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</w:t>
      </w:r>
    </w:p>
    <w:p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МО</w:t>
      </w:r>
    </w:p>
    <w:p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«Хоседа-Хардский сельсовет» НАО</w:t>
      </w:r>
    </w:p>
    <w:p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28.12.2020 № 146п</w:t>
      </w:r>
    </w:p>
    <w:p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2254" w:rsidRDefault="004D3B88" w:rsidP="00BD22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hyperlink r:id="rId4" w:history="1">
        <w:r w:rsidR="00BD2254">
          <w:rPr>
            <w:rStyle w:val="a3"/>
            <w:rFonts w:ascii="Times New Roman" w:hAnsi="Times New Roman"/>
            <w:b/>
            <w:color w:val="000000"/>
            <w:sz w:val="26"/>
            <w:szCs w:val="26"/>
            <w:u w:val="none"/>
            <w:lang w:eastAsia="ru-RU"/>
          </w:rPr>
          <w:t>План</w:t>
        </w:r>
      </w:hyperlink>
      <w:r w:rsidR="00BD225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противодействия коррупции в муниципальном образовании </w:t>
      </w:r>
    </w:p>
    <w:p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«Хоседа-Хардский сельсовет» Ненецкого автономного округа </w:t>
      </w:r>
    </w:p>
    <w:p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на 2021 - 2022 годы</w:t>
      </w:r>
    </w:p>
    <w:p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45"/>
        <w:gridCol w:w="1984"/>
        <w:gridCol w:w="2268"/>
      </w:tblGrid>
      <w:tr w:rsidR="00BD2254" w:rsidTr="00A55E89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4" w:rsidRDefault="00BD2254" w:rsidP="00A55E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4" w:rsidRDefault="00BD2254" w:rsidP="00A55E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4" w:rsidRDefault="00BD2254" w:rsidP="00A55E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254" w:rsidTr="00A55E89">
        <w:trPr>
          <w:trHeight w:val="1386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 Повышение эффективности механизмов урегулирования конфликта интересов, обеспечение соблюдения муниципальными служащими Администрации муниципального образования «Хоседа-Хардский сельсовет» Ненецкого автономного округа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BD2254" w:rsidTr="00A55E89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действенного функционирования К</w:t>
            </w:r>
            <w:r>
              <w:rPr>
                <w:rFonts w:ascii="Times New Roman" w:hAnsi="Times New Roman"/>
                <w:sz w:val="24"/>
                <w:szCs w:val="24"/>
              </w:rPr>
              <w:t>омиссии по соблюдению требований к служебному поведению муниципальных служащих и урегулированию конфликта интересов в Администрации МО «Хоседа-Хардский сельсовет» НАО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BD2254" w:rsidRDefault="00BD2254" w:rsidP="00A55E89">
            <w:pPr>
              <w:tabs>
                <w:tab w:val="left" w:pos="205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254" w:rsidTr="00A55E89">
        <w:trPr>
          <w:trHeight w:val="3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проведения в порядке, предусмотренном нормативными правовыми актами Российской Федерации, муниципальными правовыми актами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подарка, а также применение соответствующих мер юридической ответственности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254" w:rsidTr="00A55E89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исполнения муниципальными служащими Администрации МО «</w:t>
            </w:r>
            <w:r>
              <w:rPr>
                <w:rFonts w:ascii="Times New Roman" w:hAnsi="Times New Roman"/>
                <w:sz w:val="24"/>
                <w:szCs w:val="24"/>
              </w:rPr>
              <w:t>Хоседа-Хардский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сельсовет» НАО обязанности по уведомлению главы МО «</w:t>
            </w:r>
            <w:r>
              <w:rPr>
                <w:rFonts w:ascii="Times New Roman" w:hAnsi="Times New Roman"/>
                <w:sz w:val="24"/>
                <w:szCs w:val="24"/>
              </w:rPr>
              <w:t>Хоседа-Хардский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сельсовет» НАО о выполнении иной оплачиваемой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254" w:rsidTr="00A55E89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работы по выявлению случаев возникновения конфликта интересов, и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Федерации, и организация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обсуждения вопроса о состоянии этой работы и мерах по ее совершенствованию на заседаниях Администрации МО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Хоседа-Хардский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сельсовет» НАО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Глава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254" w:rsidTr="00A55E89">
        <w:trPr>
          <w:trHeight w:val="20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1.5.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законодательством Российской Федерации, Ненецкого автономного округа в целях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254" w:rsidTr="00A55E89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доведения до лиц, замещающих должности муниципальной службы,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муниципальными служащими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Ответственное должностное лицо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254" w:rsidTr="00A55E89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254" w:rsidTr="00A55E89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кадровой работы в части, качающейся ведения личных дел лиц, замещающих муниципальные должности и должности муниципальной службы, в том числе контроль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254" w:rsidTr="00A55E89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доклада о результатах исполнения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1.7.,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1.8. в сектор противодействия коррупции управления государственной гражданской службы и кадров Аппарата Ненецкого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 до 1 февраля</w:t>
            </w:r>
          </w:p>
        </w:tc>
      </w:tr>
      <w:tr w:rsidR="00BD2254" w:rsidTr="00A55E89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итогового доклада о результатах исполнения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1.7.,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1.8. в сектор противодействия коррупции управления государственной гражданской службы и кадров Аппарата Ненецкого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01 декабря 2021- 22 года</w:t>
            </w:r>
          </w:p>
        </w:tc>
      </w:tr>
      <w:tr w:rsidR="00BD2254" w:rsidTr="00A55E89">
        <w:trPr>
          <w:trHeight w:val="94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2. Выявление и систематизация причин и условий проявления коррупции в деятельности Администрации муниципального образования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Хоседа-Хардский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сельсовет» Ненецкого автономного округа, мониторинг коррупционных рисков и их устранение</w:t>
            </w:r>
          </w:p>
        </w:tc>
      </w:tr>
      <w:tr w:rsidR="00BD2254" w:rsidTr="00A55E89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антикоррупционной экспертизы нормативных правовых актов главы МО «</w:t>
            </w:r>
            <w:r>
              <w:rPr>
                <w:rFonts w:ascii="Times New Roman" w:hAnsi="Times New Roman"/>
                <w:sz w:val="24"/>
                <w:szCs w:val="24"/>
              </w:rPr>
              <w:t>Хоседа-Хардский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сельсовет» НАО, Администрации МО «</w:t>
            </w:r>
            <w:r>
              <w:rPr>
                <w:rFonts w:ascii="Times New Roman" w:hAnsi="Times New Roman"/>
                <w:sz w:val="24"/>
                <w:szCs w:val="24"/>
              </w:rPr>
              <w:t>Хоседа-Хардский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сельсовет» НАО, их проектов и иных документов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исполнению вопросов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254" w:rsidTr="00A55E89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Администрации МО «</w:t>
            </w:r>
            <w:r>
              <w:rPr>
                <w:rFonts w:ascii="Times New Roman" w:hAnsi="Times New Roman"/>
                <w:sz w:val="24"/>
                <w:szCs w:val="24"/>
              </w:rPr>
              <w:t>Хоседа-Хардский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сельсовет» НАО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254" w:rsidTr="00A55E89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внедрения и (или) действенного функционирования межведомственного электронного взаимодействия Администрации МО «</w:t>
            </w:r>
            <w:r>
              <w:rPr>
                <w:rFonts w:ascii="Times New Roman" w:hAnsi="Times New Roman"/>
                <w:sz w:val="24"/>
                <w:szCs w:val="24"/>
              </w:rPr>
              <w:t>Хоседа-Хардский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сельсовет» НАО и электронного взаимодействия с гражданами и организациями в рамках предоставления муниципальных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МО, специалисты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254" w:rsidTr="00A55E89">
        <w:trPr>
          <w:trHeight w:val="1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внедрения и (или)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МО, специалисты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254" w:rsidTr="00A55E89">
        <w:trPr>
          <w:trHeight w:val="1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мониторинга средств массовой информации на предмет наличия в них публикаций о проявлениях коррупции со стороны муниципальных служащих и лиц, замещающих муниципальные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МО, специалисты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254" w:rsidTr="00A55E89">
        <w:trPr>
          <w:trHeight w:val="137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Взаимодействие Администрации муниципального образования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Хоседа-Хардский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сельсовет» Ненецкого автономного округа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Администрации муниципального образования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Хоседа-Хардский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сельсовет» Ненецкого автономного округа</w:t>
            </w:r>
          </w:p>
        </w:tc>
      </w:tr>
      <w:tr w:rsidR="00BD2254" w:rsidTr="00A55E89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размещения в сети Интернет на официальном сайте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Хоседа-Хардский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сельсовет» Ненецкого автономного округа информации об антикоррупционной деятельности, создание и ведение специализированного раздела, посвященного вопросам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Ответственное должностное лицо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254" w:rsidTr="00A55E89">
        <w:trPr>
          <w:trHeight w:val="20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по созданию эффективной системы обратной связи, позволяющей корректировать проводимую антикоррупционную работу на основе информации о ее результативности, полученной от населения и институтов гражданского общества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Ответственное должностное лицо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BD2254" w:rsidRDefault="00BD2254" w:rsidP="00A55E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254" w:rsidTr="00A55E89">
        <w:trPr>
          <w:trHeight w:val="1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BD2254" w:rsidRDefault="00BD2254" w:rsidP="00A55E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254" w:rsidTr="00A55E89">
        <w:trPr>
          <w:trHeight w:val="1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в здании Администрации МО «Хоседа-Хардский сельсовет» НАО информационных стендов с материалами по профилактике коррупционных проявлений со стороны граждан и предупреждению коррупционного поведения муниципальных служащих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Ответственное должностное лицо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BD2254" w:rsidRDefault="00BD2254" w:rsidP="00A55E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254" w:rsidTr="00A55E89">
        <w:trPr>
          <w:trHeight w:val="65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Осуществление контроля сфере экономики, использования имущества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Хоседа-Хардский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сельсовет» Ненецкого автономного округа</w:t>
            </w:r>
          </w:p>
        </w:tc>
      </w:tr>
      <w:tr w:rsidR="00BD2254" w:rsidTr="00A55E89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над законностью использования средств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D2254" w:rsidTr="00A55E89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контрольных мероприятий за расходованием бюджетных средств главными распорядителями средств местного бюджета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BD2254" w:rsidRDefault="00BD2254" w:rsidP="00A55E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254" w:rsidTr="00A55E89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эффективности использования муниципального имущества,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BD2254" w:rsidRDefault="00BD2254" w:rsidP="00A55E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254" w:rsidTr="00A55E89">
        <w:trPr>
          <w:trHeight w:val="27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</w:t>
            </w:r>
          </w:p>
        </w:tc>
      </w:tr>
      <w:tr w:rsidR="00BD2254" w:rsidTr="00A55E89">
        <w:trPr>
          <w:trHeight w:val="2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Распространение на работников заказчиков, осуществляющих закупки в соответствии с Федеральным </w:t>
            </w:r>
            <w:hyperlink r:id="rId5" w:history="1">
              <w:r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  <w:lang w:eastAsia="ru-RU"/>
                </w:rPr>
                <w:t>законом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5 апреля 2013 года № 44-ФЗ «О контрактной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системе в сфере закупок товаров, работ, услуг для обеспечения государственных и муниципальных нужд», запретов, ограничений и требований, установленных в целях противодействия коррупции;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254" w:rsidTr="00A55E89">
        <w:trPr>
          <w:trHeight w:val="1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«предоставление» права заключения такого контракта (откатов);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МО, специалисты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254" w:rsidTr="00A55E89">
        <w:trPr>
          <w:trHeight w:val="17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практики, выявление недостатков и подготовка предложений по совершенствованию размещения муниципальных заказов на поставки товаров, выполнение работ, оказание услуг для нужд МО «</w:t>
            </w:r>
            <w:r>
              <w:rPr>
                <w:rFonts w:ascii="Times New Roman" w:hAnsi="Times New Roman"/>
                <w:sz w:val="24"/>
                <w:szCs w:val="24"/>
              </w:rPr>
              <w:t>Хоседа-Хардский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сельсовет» НАО в целях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Ответственное должностное лицо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  <w:p w:rsidR="00BD2254" w:rsidRDefault="00BD2254" w:rsidP="00A55E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254" w:rsidTr="00A55E89">
        <w:trPr>
          <w:trHeight w:val="1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в сети Интернет на официальном сайте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Хоседа-Хардский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сельсовет» Ненецкого автономного округа сведений о нарушениях в сфере размещения муниципальных заказов и принятых мерах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BD2254" w:rsidRDefault="00BD2254" w:rsidP="00A55E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254" w:rsidTr="00A55E89">
        <w:trPr>
          <w:trHeight w:val="26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 Повышение квалификации муниципальных служащих Администрации</w:t>
            </w:r>
          </w:p>
          <w:p w:rsidR="00BD2254" w:rsidRDefault="00BD2254" w:rsidP="00A55E8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Хоседа-Хардский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сельсовет» Ненецкого автономного округа</w:t>
            </w:r>
          </w:p>
        </w:tc>
      </w:tr>
      <w:tr w:rsidR="00BD2254" w:rsidTr="00A55E89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254" w:rsidTr="00A55E89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доклада о результатах исполнения подпункта 6.1. в сектор противодействия коррупции управления государственной гражданской службы и кадров Аппарата Ненецкого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Ежегодно до 01 апреля </w:t>
            </w:r>
          </w:p>
        </w:tc>
      </w:tr>
      <w:tr w:rsidR="00BD2254" w:rsidTr="00A55E89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BD2254" w:rsidTr="00A55E89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доклада о результатах исполнения подпункта 6.3. в сектор противодействия коррупции управления государственной гражданской службы и кадров Аппарата Ненецкого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ноября 2021-2022 года</w:t>
            </w:r>
          </w:p>
        </w:tc>
      </w:tr>
      <w:tr w:rsidR="00BD2254" w:rsidTr="00A55E89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6.5. 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регулярного (не реже 1 раза в год) тестирования муниципальных служащих по вопросам, связанным с противодействием коррупции, соблюдением запретов, ограничений, требований к служебному проведению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2254" w:rsidRDefault="00BD2254" w:rsidP="00BD2254"/>
    <w:p w:rsidR="002404CE" w:rsidRDefault="002404CE"/>
    <w:sectPr w:rsidR="0024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9B"/>
    <w:rsid w:val="002404CE"/>
    <w:rsid w:val="004D3B88"/>
    <w:rsid w:val="00BD2254"/>
    <w:rsid w:val="00D0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32F0C-FF13-4626-AE11-732A5FF2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2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2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D2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10ACDB4A920D74F8E09AB6C0575D3FEB19FAB508E802DF6A4E15256EbDtCG" TargetMode="External"/><Relationship Id="rId4" Type="http://schemas.openxmlformats.org/officeDocument/2006/relationships/hyperlink" Target="consultantplus://offline/ref=8C5DEBB98A50983B27EE1B558365759540F7CA067A286874FEEE60B5A599A24083F91FF843656729F78145t4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Maksim Aleksandrov</cp:lastModifiedBy>
  <cp:revision>2</cp:revision>
  <dcterms:created xsi:type="dcterms:W3CDTF">2021-01-21T05:47:00Z</dcterms:created>
  <dcterms:modified xsi:type="dcterms:W3CDTF">2021-01-21T05:47:00Z</dcterms:modified>
</cp:coreProperties>
</file>