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89" w:rsidRPr="000E45D8" w:rsidRDefault="00E95189" w:rsidP="00E951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E45D8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610E7D5" wp14:editId="519A7D6A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189" w:rsidRPr="000E45D8" w:rsidRDefault="00E95189" w:rsidP="00E951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4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</w:p>
    <w:p w:rsidR="00E95189" w:rsidRPr="000E45D8" w:rsidRDefault="00E95189" w:rsidP="00E95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СЕЛЬСКОГО ПОСЕЛЕНИЯ</w:t>
      </w:r>
    </w:p>
    <w:p w:rsidR="00E95189" w:rsidRPr="000E45D8" w:rsidRDefault="00E95189" w:rsidP="00E95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«ХОСЕДА-ХАРДСКИЙ СЕЛЬСОВЕТ» ЗАПОЛЯРНОГО РАЙОНА </w:t>
      </w:r>
    </w:p>
    <w:p w:rsidR="00E95189" w:rsidRPr="000E45D8" w:rsidRDefault="00E95189" w:rsidP="00E951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НЕНЕЦКОГО АВТОНОМНОГО ОКРУГА</w:t>
      </w:r>
    </w:p>
    <w:p w:rsidR="00E95189" w:rsidRPr="000E45D8" w:rsidRDefault="00E95189" w:rsidP="00E951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189" w:rsidRPr="000E45D8" w:rsidRDefault="00E95189" w:rsidP="00E95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 w:rsidRPr="000E4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  28 –</w:t>
      </w:r>
      <w:proofErr w:type="spellStart"/>
      <w:r w:rsidRPr="000E45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0E4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:rsidR="00E95189" w:rsidRPr="000E45D8" w:rsidRDefault="00E95189" w:rsidP="00E95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189" w:rsidRPr="000E45D8" w:rsidRDefault="00E95189" w:rsidP="00E951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189" w:rsidRPr="000E45D8" w:rsidRDefault="00E95189" w:rsidP="00E95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95189" w:rsidRPr="000E45D8" w:rsidRDefault="005C5E84" w:rsidP="00E95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09</w:t>
      </w:r>
      <w:r w:rsidR="00327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 года № 08</w:t>
      </w:r>
    </w:p>
    <w:p w:rsidR="00E95189" w:rsidRPr="000E45D8" w:rsidRDefault="00E95189" w:rsidP="00E951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E95189" w:rsidRPr="00E95189" w:rsidRDefault="00E95189" w:rsidP="00E95189">
      <w:pPr>
        <w:pStyle w:val="a3"/>
        <w:spacing w:before="0" w:beforeAutospacing="0" w:after="180" w:afterAutospacing="0"/>
        <w:jc w:val="center"/>
        <w:rPr>
          <w:color w:val="000000"/>
          <w:sz w:val="26"/>
          <w:szCs w:val="26"/>
        </w:rPr>
      </w:pPr>
      <w:r w:rsidRPr="00E95189">
        <w:rPr>
          <w:rStyle w:val="a4"/>
          <w:color w:val="000000"/>
          <w:sz w:val="26"/>
          <w:szCs w:val="26"/>
        </w:rPr>
        <w:t>Об избрании заместителя председателя Совета депутатов</w:t>
      </w:r>
    </w:p>
    <w:p w:rsidR="00E95189" w:rsidRPr="00E95189" w:rsidRDefault="00E95189" w:rsidP="00E95189">
      <w:pPr>
        <w:pStyle w:val="a3"/>
        <w:spacing w:before="0" w:beforeAutospacing="0" w:after="180" w:afterAutospacing="0"/>
        <w:jc w:val="center"/>
        <w:rPr>
          <w:color w:val="000000"/>
          <w:sz w:val="26"/>
          <w:szCs w:val="26"/>
        </w:rPr>
      </w:pPr>
      <w:r w:rsidRPr="00E95189">
        <w:rPr>
          <w:rStyle w:val="a4"/>
          <w:color w:val="000000"/>
          <w:sz w:val="26"/>
          <w:szCs w:val="26"/>
        </w:rPr>
        <w:t>Сельского поселения «Хоседа-Хардский сельсовет» Заполярного района</w:t>
      </w:r>
    </w:p>
    <w:p w:rsidR="00E95189" w:rsidRPr="00E95189" w:rsidRDefault="00E95189" w:rsidP="00E95189">
      <w:pPr>
        <w:pStyle w:val="a3"/>
        <w:spacing w:before="0" w:beforeAutospacing="0" w:after="180" w:afterAutospacing="0"/>
        <w:jc w:val="center"/>
        <w:rPr>
          <w:color w:val="000000"/>
          <w:sz w:val="26"/>
          <w:szCs w:val="26"/>
        </w:rPr>
      </w:pPr>
      <w:r w:rsidRPr="00E95189">
        <w:rPr>
          <w:rStyle w:val="a4"/>
          <w:color w:val="000000"/>
          <w:sz w:val="26"/>
          <w:szCs w:val="26"/>
        </w:rPr>
        <w:t>Ненецкого автономного округа Двадцать восьмого созыва</w:t>
      </w:r>
    </w:p>
    <w:p w:rsidR="00E95189" w:rsidRPr="00E95189" w:rsidRDefault="00E95189" w:rsidP="00E95189">
      <w:pPr>
        <w:pStyle w:val="a3"/>
        <w:spacing w:before="0" w:beforeAutospacing="0" w:after="180" w:afterAutospacing="0"/>
        <w:jc w:val="both"/>
        <w:rPr>
          <w:color w:val="000000"/>
          <w:sz w:val="26"/>
          <w:szCs w:val="26"/>
        </w:rPr>
      </w:pPr>
      <w:r w:rsidRPr="00E95189">
        <w:rPr>
          <w:color w:val="000000"/>
          <w:sz w:val="26"/>
          <w:szCs w:val="26"/>
        </w:rPr>
        <w:t>Руководствуясь статьей 27 Устава Сельского поселения «Хоседа-Хардский сельсовет» Заполярного района Ненецкого автономного округа, статьей 7, Регламента Совета депутатов Сельского поселения «Хоседа-Хардский сельсовет» Заполярного района Ненецкого автономного округа, утвержденного решением Совета депутатов МО «Хоседа-Хардский сельсовет» Заполярного района Ненецкого автономного округа от 04.07.2016 № 161, Совет депутатов Сельского поселения «Хоседа-Хардский сельсовет» Заполярного района Ненецкого автономного округа РЕШИЛ:</w:t>
      </w:r>
    </w:p>
    <w:p w:rsidR="00E95189" w:rsidRPr="00E95189" w:rsidRDefault="00E95189" w:rsidP="00E95189">
      <w:pPr>
        <w:pStyle w:val="a3"/>
        <w:spacing w:before="0" w:beforeAutospacing="0" w:after="180" w:afterAutospacing="0"/>
        <w:jc w:val="both"/>
        <w:rPr>
          <w:color w:val="000000"/>
          <w:sz w:val="26"/>
          <w:szCs w:val="26"/>
        </w:rPr>
      </w:pPr>
      <w:r w:rsidRPr="00E95189">
        <w:rPr>
          <w:color w:val="000000"/>
          <w:sz w:val="26"/>
          <w:szCs w:val="26"/>
        </w:rPr>
        <w:t>1.Избрать заместителем председателя Совета депутатов Сельского поселения «Хоседа-Хардский сельсовет» Заполярного района Ненец</w:t>
      </w:r>
      <w:r w:rsidR="005C5E84">
        <w:rPr>
          <w:color w:val="000000"/>
          <w:sz w:val="26"/>
          <w:szCs w:val="26"/>
        </w:rPr>
        <w:t xml:space="preserve">кого автономного </w:t>
      </w:r>
      <w:proofErr w:type="gramStart"/>
      <w:r w:rsidR="005C5E84">
        <w:rPr>
          <w:color w:val="000000"/>
          <w:sz w:val="26"/>
          <w:szCs w:val="26"/>
        </w:rPr>
        <w:t xml:space="preserve">округа </w:t>
      </w:r>
      <w:r w:rsidRPr="00E95189">
        <w:rPr>
          <w:color w:val="000000"/>
          <w:sz w:val="26"/>
          <w:szCs w:val="26"/>
        </w:rPr>
        <w:t xml:space="preserve"> </w:t>
      </w:r>
      <w:r w:rsidR="005C5E84">
        <w:rPr>
          <w:color w:val="000000"/>
          <w:sz w:val="26"/>
          <w:szCs w:val="26"/>
        </w:rPr>
        <w:t>Двадцать</w:t>
      </w:r>
      <w:proofErr w:type="gramEnd"/>
      <w:r w:rsidR="005C5E84">
        <w:rPr>
          <w:color w:val="000000"/>
          <w:sz w:val="26"/>
          <w:szCs w:val="26"/>
        </w:rPr>
        <w:t xml:space="preserve"> восьмого </w:t>
      </w:r>
      <w:bookmarkStart w:id="0" w:name="_GoBack"/>
      <w:bookmarkEnd w:id="0"/>
      <w:r w:rsidRPr="00E95189">
        <w:rPr>
          <w:color w:val="000000"/>
          <w:sz w:val="26"/>
          <w:szCs w:val="26"/>
        </w:rPr>
        <w:t>созыва —</w:t>
      </w:r>
      <w:r w:rsidR="005C5E84">
        <w:rPr>
          <w:color w:val="000000"/>
          <w:sz w:val="26"/>
          <w:szCs w:val="26"/>
        </w:rPr>
        <w:t xml:space="preserve"> Беляеву Анну Васильевну</w:t>
      </w:r>
      <w:r w:rsidRPr="00E95189">
        <w:rPr>
          <w:color w:val="000000"/>
          <w:sz w:val="26"/>
          <w:szCs w:val="26"/>
        </w:rPr>
        <w:t>.</w:t>
      </w:r>
    </w:p>
    <w:p w:rsidR="00E95189" w:rsidRPr="00E95189" w:rsidRDefault="00E95189" w:rsidP="00E95189">
      <w:pPr>
        <w:pStyle w:val="a3"/>
        <w:spacing w:before="0" w:beforeAutospacing="0" w:after="180" w:afterAutospacing="0"/>
        <w:jc w:val="both"/>
        <w:rPr>
          <w:color w:val="000000"/>
          <w:sz w:val="26"/>
          <w:szCs w:val="26"/>
        </w:rPr>
      </w:pPr>
      <w:r w:rsidRPr="00E95189">
        <w:rPr>
          <w:color w:val="000000"/>
          <w:sz w:val="26"/>
          <w:szCs w:val="26"/>
        </w:rPr>
        <w:t>2. Настоящее решение вступает в силу с момента его принятия.</w:t>
      </w:r>
    </w:p>
    <w:p w:rsidR="00E95189" w:rsidRDefault="00E95189" w:rsidP="00E95189">
      <w:pPr>
        <w:rPr>
          <w:rFonts w:ascii="Times New Roman" w:hAnsi="Times New Roman" w:cs="Times New Roman"/>
          <w:sz w:val="26"/>
          <w:szCs w:val="26"/>
        </w:rPr>
      </w:pPr>
    </w:p>
    <w:p w:rsidR="00E95189" w:rsidRPr="00827D5A" w:rsidRDefault="00E95189" w:rsidP="00E9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E95189" w:rsidRPr="00827D5A" w:rsidRDefault="00E95189" w:rsidP="00E95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ЗР НАО      </w:t>
      </w:r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А.Н. </w:t>
      </w:r>
      <w:proofErr w:type="spellStart"/>
      <w:r w:rsidRPr="00827D5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Танзов</w:t>
      </w:r>
      <w:proofErr w:type="spellEnd"/>
    </w:p>
    <w:p w:rsidR="00E95189" w:rsidRDefault="00E95189" w:rsidP="00E9518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5189" w:rsidRDefault="00E95189" w:rsidP="00E95189">
      <w:pPr>
        <w:rPr>
          <w:rFonts w:ascii="Times New Roman" w:hAnsi="Times New Roman" w:cs="Times New Roman"/>
          <w:sz w:val="26"/>
          <w:szCs w:val="26"/>
        </w:rPr>
      </w:pPr>
    </w:p>
    <w:p w:rsidR="00E95189" w:rsidRPr="00E95189" w:rsidRDefault="00E95189" w:rsidP="00E95189">
      <w:pPr>
        <w:rPr>
          <w:rFonts w:ascii="Times New Roman" w:hAnsi="Times New Roman" w:cs="Times New Roman"/>
          <w:sz w:val="26"/>
          <w:szCs w:val="26"/>
        </w:rPr>
      </w:pPr>
    </w:p>
    <w:p w:rsidR="00DD06A1" w:rsidRDefault="00DD06A1"/>
    <w:sectPr w:rsidR="00DD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AD"/>
    <w:rsid w:val="00327231"/>
    <w:rsid w:val="005C5E84"/>
    <w:rsid w:val="00C91FAD"/>
    <w:rsid w:val="00DD06A1"/>
    <w:rsid w:val="00E95189"/>
    <w:rsid w:val="00F1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2D2FF-B099-4349-A21C-2555D3D2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4</cp:revision>
  <cp:lastPrinted>2022-11-10T05:33:00Z</cp:lastPrinted>
  <dcterms:created xsi:type="dcterms:W3CDTF">2022-10-21T13:44:00Z</dcterms:created>
  <dcterms:modified xsi:type="dcterms:W3CDTF">2022-11-10T05:33:00Z</dcterms:modified>
</cp:coreProperties>
</file>