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FD23" w14:textId="77777777" w:rsidR="009A4A04" w:rsidRPr="009F36BD" w:rsidRDefault="009A4A04" w:rsidP="009A4A04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F36B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7C848060" wp14:editId="023DE002">
            <wp:extent cx="430530" cy="528955"/>
            <wp:effectExtent l="0" t="0" r="7620" b="4445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01BED" w14:textId="77777777" w:rsidR="009A4A04" w:rsidRPr="009F36BD" w:rsidRDefault="009A4A04" w:rsidP="009A4A04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D4C48CE" w14:textId="77777777" w:rsidR="009A4A04" w:rsidRPr="009F36BD" w:rsidRDefault="009A4A04" w:rsidP="009A4A04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F36BD">
        <w:rPr>
          <w:rFonts w:ascii="Times New Roman" w:eastAsia="Times New Roman" w:hAnsi="Times New Roman" w:cs="Times New Roman"/>
          <w:b/>
          <w:color w:val="auto"/>
          <w:lang w:bidi="ar-SA"/>
        </w:rPr>
        <w:t>СОВЕТ ДЕПУТАТОВ МУНИЦИПАЛЬНОГО ОБРАЗОВАНИЯ</w:t>
      </w:r>
    </w:p>
    <w:p w14:paraId="729214BF" w14:textId="77777777" w:rsidR="009A4A04" w:rsidRPr="009F36BD" w:rsidRDefault="009A4A04" w:rsidP="009A4A04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F36BD">
        <w:rPr>
          <w:rFonts w:ascii="Times New Roman" w:eastAsia="Times New Roman" w:hAnsi="Times New Roman" w:cs="Times New Roman"/>
          <w:b/>
          <w:color w:val="auto"/>
          <w:lang w:bidi="ar-SA"/>
        </w:rPr>
        <w:t>«ХОСЕДА-ХАРДСКИЙ СЕЛЬСОВЕТ» НЕНЕЦКОГО АВТОНОМНОГО ОКРУГА</w:t>
      </w:r>
    </w:p>
    <w:p w14:paraId="6932E4C9" w14:textId="77777777" w:rsidR="009A4A04" w:rsidRPr="009F36BD" w:rsidRDefault="009A4A04" w:rsidP="009A4A04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07FE788" w14:textId="535EB14E" w:rsidR="009A4A04" w:rsidRPr="008C16D2" w:rsidRDefault="00107610" w:rsidP="00F25E37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Тридцатое</w:t>
      </w:r>
      <w:r w:rsidR="008C16D2" w:rsidRPr="008C16D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9A4A04" w:rsidRPr="008C16D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заседание 27 -го созыва</w:t>
      </w:r>
    </w:p>
    <w:p w14:paraId="25E2378E" w14:textId="77777777" w:rsidR="00572A7B" w:rsidRPr="00F25E37" w:rsidRDefault="00572A7B" w:rsidP="00F25E37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</w:pPr>
    </w:p>
    <w:p w14:paraId="727A12AE" w14:textId="77777777" w:rsidR="009A4A04" w:rsidRDefault="009A4A04" w:rsidP="009A4A0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14:paraId="502BA415" w14:textId="3AA0DC5A" w:rsidR="009A4A04" w:rsidRDefault="008C16D2" w:rsidP="009A4A0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107610">
        <w:rPr>
          <w:rFonts w:ascii="Times New Roman" w:eastAsia="Times New Roman" w:hAnsi="Times New Roman"/>
          <w:b/>
          <w:bCs/>
          <w:sz w:val="28"/>
          <w:szCs w:val="28"/>
        </w:rPr>
        <w:t>22 июня</w:t>
      </w:r>
      <w:r w:rsidR="00BB2C9A">
        <w:rPr>
          <w:rFonts w:ascii="Times New Roman" w:eastAsia="Times New Roman" w:hAnsi="Times New Roman"/>
          <w:b/>
          <w:bCs/>
          <w:sz w:val="28"/>
          <w:szCs w:val="28"/>
        </w:rPr>
        <w:t xml:space="preserve"> 202</w:t>
      </w:r>
      <w:r w:rsidR="00B96824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9A4A04">
        <w:rPr>
          <w:rFonts w:ascii="Times New Roman" w:eastAsia="Times New Roman" w:hAnsi="Times New Roman"/>
          <w:b/>
          <w:bCs/>
          <w:sz w:val="28"/>
          <w:szCs w:val="28"/>
        </w:rPr>
        <w:t xml:space="preserve"> года № </w:t>
      </w:r>
      <w:r w:rsidR="00107610">
        <w:rPr>
          <w:rFonts w:ascii="Times New Roman" w:eastAsia="Times New Roman" w:hAnsi="Times New Roman"/>
          <w:b/>
          <w:bCs/>
          <w:sz w:val="28"/>
          <w:szCs w:val="28"/>
        </w:rPr>
        <w:t>137</w:t>
      </w:r>
    </w:p>
    <w:p w14:paraId="354291AC" w14:textId="77777777" w:rsidR="009A4A04" w:rsidRPr="007A486E" w:rsidRDefault="009A4A04" w:rsidP="00B96824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3DD56E4" w14:textId="13F056FA" w:rsidR="00B96824" w:rsidRPr="00B96824" w:rsidRDefault="00B96824" w:rsidP="00B96824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B96824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О внесении изменений в Решение Совета депутатов муниципального образования «Хоседа-Хардский сельсовет» Ненецкого автономного округа     от 26 июня 2019 года № 70 «Об утверждении </w:t>
      </w:r>
      <w:hyperlink w:anchor="P37" w:history="1">
        <w:r w:rsidRPr="00B96824">
          <w:rPr>
            <w:rFonts w:ascii="Times New Roman" w:eastAsia="Times New Roman" w:hAnsi="Times New Roman" w:cs="Times New Roman"/>
            <w:b/>
            <w:sz w:val="26"/>
            <w:szCs w:val="26"/>
            <w:lang w:bidi="ar-SA"/>
          </w:rPr>
          <w:t>Положени</w:t>
        </w:r>
      </w:hyperlink>
      <w:r w:rsidRPr="00B96824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я</w:t>
      </w:r>
      <w:r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 </w:t>
      </w:r>
      <w:r w:rsidRPr="00B96824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о порядке и условиях приватизации имущества муниципального образования «Хоседа-Хардский сельсовет» Ненецкого автономного округа»</w:t>
      </w:r>
    </w:p>
    <w:p w14:paraId="2D5B2E83" w14:textId="77777777" w:rsidR="00B96824" w:rsidRPr="00B96824" w:rsidRDefault="00B96824" w:rsidP="00B96824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</w:p>
    <w:p w14:paraId="074BDF8D" w14:textId="22B8ADF0" w:rsidR="00B96824" w:rsidRPr="00B96824" w:rsidRDefault="00B96824" w:rsidP="00B968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B9682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 соответствии с частью 4 статьи 51 Федерального </w:t>
      </w:r>
      <w:hyperlink r:id="rId8" w:history="1">
        <w:r w:rsidRPr="00B96824">
          <w:rPr>
            <w:rFonts w:ascii="Times New Roman" w:eastAsia="Times New Roman" w:hAnsi="Times New Roman" w:cs="Times New Roman"/>
            <w:sz w:val="26"/>
            <w:szCs w:val="26"/>
            <w:lang w:bidi="ar-SA"/>
          </w:rPr>
          <w:t>закон</w:t>
        </w:r>
      </w:hyperlink>
      <w:r w:rsidRPr="00B96824">
        <w:rPr>
          <w:rFonts w:ascii="Times New Roman" w:eastAsia="Times New Roman" w:hAnsi="Times New Roman" w:cs="Times New Roman"/>
          <w:sz w:val="26"/>
          <w:szCs w:val="26"/>
          <w:lang w:bidi="ar-SA"/>
        </w:rPr>
        <w:t>а от 06.10.2003 N 131-ФЗ "Об общих принципах организации местного самоуправления в Российской Федерации" и на основании Протеста прокуратуры ненецкого автономного округа от 12.05.2021 № 7-15/2-2021/1946 «На отдельные нормы Положения о порядке и условиях приватизации имущества, утвержденного решением Совета депутатов муниципального образования «Хоседа-Хардский сельсовет» Ненецкого автономного округа от 26.06.2019 № 70, Совет депутатов муниципального образования «Хоседа-Хардский сельсовет» Ненецкого автономного округа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B96824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РЕШИЛ:</w:t>
      </w:r>
      <w:r w:rsidRPr="00B9682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</w:p>
    <w:p w14:paraId="51F09165" w14:textId="77777777" w:rsidR="00B96824" w:rsidRPr="00B96824" w:rsidRDefault="00B96824" w:rsidP="00B968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B96824">
        <w:rPr>
          <w:rFonts w:ascii="Times New Roman" w:eastAsia="Times New Roman" w:hAnsi="Times New Roman" w:cs="Times New Roman"/>
          <w:sz w:val="26"/>
          <w:szCs w:val="26"/>
          <w:lang w:bidi="ar-SA"/>
        </w:rPr>
        <w:t>1. Внести  в Решение Совета депутатов муниципального образования «Хоседа-Хардский сельсовет» Ненецкого автономного округа     от 26 июня 2019 года № 70  «Об утверждении Положения о порядке и условиях приватизации имущества муниципального образования «Хоседа-Хардский сельсовет» Ненецкого автономного округа» следующие изменения:</w:t>
      </w:r>
    </w:p>
    <w:p w14:paraId="1506B61F" w14:textId="77777777" w:rsidR="00B96824" w:rsidRPr="00B96824" w:rsidRDefault="00B96824" w:rsidP="00B96824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B9682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1.1 Пункт 1.1 Положения изложить в следующей редакции: «1.1. </w:t>
      </w:r>
      <w:hyperlink w:anchor="P37" w:history="1">
        <w:r w:rsidRPr="00B96824">
          <w:rPr>
            <w:rFonts w:ascii="Times New Roman" w:eastAsia="Calibri" w:hAnsi="Times New Roman" w:cs="Times New Roman"/>
            <w:sz w:val="26"/>
            <w:szCs w:val="26"/>
            <w:lang w:eastAsia="en-US" w:bidi="ar-SA"/>
          </w:rPr>
          <w:t>Положение</w:t>
        </w:r>
      </w:hyperlink>
      <w:r w:rsidRPr="00B9682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о порядке и условиях приватизации имущества муниципального образования «Хоседа-Хардский  сельсовет» Ненецкого автономного округа (далее – Положение) разработано в соответствии с Гражданским </w:t>
      </w:r>
      <w:hyperlink r:id="rId9" w:history="1">
        <w:r w:rsidRPr="00B96824">
          <w:rPr>
            <w:rFonts w:ascii="Times New Roman" w:eastAsia="Calibri" w:hAnsi="Times New Roman" w:cs="Times New Roman"/>
            <w:sz w:val="26"/>
            <w:szCs w:val="26"/>
            <w:lang w:eastAsia="en-US" w:bidi="ar-SA"/>
          </w:rPr>
          <w:t>кодексом</w:t>
        </w:r>
      </w:hyperlink>
      <w:r w:rsidRPr="00B9682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Российской Федерации, Федеральными </w:t>
      </w:r>
      <w:hyperlink r:id="rId10" w:history="1">
        <w:r w:rsidRPr="00B96824">
          <w:rPr>
            <w:rFonts w:ascii="Times New Roman" w:eastAsia="Calibri" w:hAnsi="Times New Roman" w:cs="Times New Roman"/>
            <w:sz w:val="26"/>
            <w:szCs w:val="26"/>
            <w:lang w:eastAsia="en-US" w:bidi="ar-SA"/>
          </w:rPr>
          <w:t>законам</w:t>
        </w:r>
      </w:hyperlink>
      <w:r w:rsidRPr="00B9682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и от 06.10.2003 N 131-ФЗ "Об общих принципах организации местного самоуправления в Российской Федерации",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№ 159-ФЗ), от 21.12.2001 N 178-ФЗ "О приватизации государственного и муниципального имущества" (далее - Федеральный закон № 178-ФЗ), от 29.07.1998 N 135-ФЗ "Об оценочной деятельности в Российской Федерации", </w:t>
      </w:r>
      <w:hyperlink r:id="rId11" w:history="1">
        <w:r w:rsidRPr="00B96824">
          <w:rPr>
            <w:rFonts w:ascii="Times New Roman" w:eastAsia="Calibri" w:hAnsi="Times New Roman" w:cs="Times New Roman"/>
            <w:sz w:val="26"/>
            <w:szCs w:val="26"/>
            <w:lang w:eastAsia="en-US" w:bidi="ar-SA"/>
          </w:rPr>
          <w:t>Уставом</w:t>
        </w:r>
      </w:hyperlink>
      <w:r w:rsidRPr="00B9682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муниципального образования «Хоседа-</w:t>
      </w:r>
      <w:r w:rsidRPr="00B9682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lastRenderedPageBreak/>
        <w:t>Хардский  сельсовет» Ненецкого автономного округа, иными нормативными правовыми актами органов местного самоуправления муниципального образования «Хоседа-Хардский  сельсовет» Ненецкого автономного округа.».</w:t>
      </w:r>
    </w:p>
    <w:p w14:paraId="3D85825A" w14:textId="77777777" w:rsidR="00B96824" w:rsidRPr="00B96824" w:rsidRDefault="00B96824" w:rsidP="00B96824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B9682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1.2. Пункт 1.12 Положения изложить в новой редакции:</w:t>
      </w:r>
    </w:p>
    <w:p w14:paraId="45E68E49" w14:textId="77777777" w:rsidR="00B96824" w:rsidRPr="00B96824" w:rsidRDefault="00B96824" w:rsidP="00B96824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B9682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«1.12. Отношения по отчуждению муниципального имущества, не урегулированные настоящим Положением, регулируются федеральным законодательством и нормами гражданского законодательства.»;</w:t>
      </w:r>
    </w:p>
    <w:p w14:paraId="38ED6D52" w14:textId="77777777" w:rsidR="00B96824" w:rsidRPr="00B96824" w:rsidRDefault="00B96824" w:rsidP="00B96824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B9682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1.3. В абзаце третьем пункта 3.4 Положения слова «Приморско-</w:t>
      </w:r>
      <w:proofErr w:type="gramStart"/>
      <w:r w:rsidRPr="00B9682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Куйский  сельсовет</w:t>
      </w:r>
      <w:proofErr w:type="gramEnd"/>
      <w:r w:rsidRPr="00B9682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» заменить словами «Хоседа-Хардский сельсовет».</w:t>
      </w:r>
    </w:p>
    <w:p w14:paraId="0787C4B9" w14:textId="77777777" w:rsidR="00B96824" w:rsidRPr="00B96824" w:rsidRDefault="00B96824" w:rsidP="00B96824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B9682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1.4   Пункт 3.14 Положения изложить в следующей редакции:</w:t>
      </w:r>
    </w:p>
    <w:p w14:paraId="7E92B030" w14:textId="77777777" w:rsidR="00B96824" w:rsidRPr="00B96824" w:rsidRDefault="00B96824" w:rsidP="00B9682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B9682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«</w:t>
      </w:r>
      <w:r w:rsidRPr="00B9682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3.14. Договор, предусматривающий отчуждение объекта культурного наследия, включенного в реестр объектов культурного наследия, в порядке приватизации, должен содержать в качестве существенного условия обременение приватизируемого объекта культурного наследия, включенного в реестр объектов культурного наследия, обязанностью нового собственника по выполнению требований охранного обязательства, предусмотренного статьей 47.6 Федерального закона от 25 июня 2002 года N 73-ФЗ "Об объектах культурного наследия (памятниках истории и культуры) народов Российской Федерации", а при отсутствии данного охранного обязательства - требований иного охранного документа, предусмотренного пунктом 8 статьи 48 Федерального закона № 178-ФЗ.</w:t>
      </w:r>
    </w:p>
    <w:p w14:paraId="5C7E3079" w14:textId="77777777" w:rsidR="00B96824" w:rsidRPr="00B96824" w:rsidRDefault="00B96824" w:rsidP="00B96824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B9682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 случае отсутствия в таком договоре предусмотренного настоящим пунктом существенного условия сделка приватизации объекта культурного наследия, включенного в реестр объектов культурного наследия, является ничтожной.</w:t>
      </w:r>
      <w:r w:rsidRPr="00B9682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».</w:t>
      </w:r>
    </w:p>
    <w:p w14:paraId="701688B7" w14:textId="77777777" w:rsidR="00B96824" w:rsidRPr="00B96824" w:rsidRDefault="00B96824" w:rsidP="00B96824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B9682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1.5. Пункт 3.16 Положения изложить в следующей редакции: </w:t>
      </w:r>
    </w:p>
    <w:p w14:paraId="2B87D0DD" w14:textId="77777777" w:rsidR="00B96824" w:rsidRPr="00B96824" w:rsidRDefault="00B96824" w:rsidP="00B96824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96824">
        <w:rPr>
          <w:rFonts w:ascii="Times New Roman" w:eastAsia="Times New Roman" w:hAnsi="Times New Roman" w:cs="Times New Roman"/>
          <w:sz w:val="26"/>
          <w:szCs w:val="26"/>
          <w:lang w:bidi="ar-SA"/>
        </w:rPr>
        <w:t>«</w:t>
      </w:r>
      <w:r w:rsidRPr="00B96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3.16.  Одновременно с заявкой претенденты представляют следующие документы:</w:t>
      </w:r>
    </w:p>
    <w:p w14:paraId="146475D8" w14:textId="77777777" w:rsidR="00B96824" w:rsidRPr="00B96824" w:rsidRDefault="00B96824" w:rsidP="00B9682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96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- юридические лица:</w:t>
      </w:r>
    </w:p>
    <w:p w14:paraId="6D09A4DA" w14:textId="77777777" w:rsidR="00B96824" w:rsidRPr="00B96824" w:rsidRDefault="00B96824" w:rsidP="00B96824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96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заверенные копии учредительных документов;</w:t>
      </w:r>
    </w:p>
    <w:p w14:paraId="260620AE" w14:textId="77777777" w:rsidR="00B96824" w:rsidRPr="00B96824" w:rsidRDefault="00B96824" w:rsidP="00B96824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96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документ, содержащий сведения о доле муниципального образования «Хосед-Хардский  сельсовет» Ненецкого автономного округа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542072D3" w14:textId="77777777" w:rsidR="00B96824" w:rsidRPr="00B96824" w:rsidRDefault="00B96824" w:rsidP="00B96824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96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BE1EAA8" w14:textId="77777777" w:rsidR="00B96824" w:rsidRPr="00B96824" w:rsidRDefault="00B96824" w:rsidP="00B96824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96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физические лица предъявляют документ, удостоверяющий личность, или представляют копии всех его листов.</w:t>
      </w:r>
    </w:p>
    <w:p w14:paraId="24F41F5A" w14:textId="48322E9A" w:rsidR="00B96824" w:rsidRPr="00B96824" w:rsidRDefault="00B96824" w:rsidP="00B96824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B9682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</w:t>
      </w:r>
      <w:r w:rsidRPr="00B9682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руководителем юридического лица, заявка должна содержать также документ, подтверждающий полномочия этого лица.</w:t>
      </w:r>
      <w:bookmarkStart w:id="0" w:name="_GoBack"/>
      <w:bookmarkEnd w:id="0"/>
      <w:r w:rsidRPr="00B9682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».</w:t>
      </w:r>
    </w:p>
    <w:p w14:paraId="44637DF6" w14:textId="77777777" w:rsidR="00B96824" w:rsidRPr="00B96824" w:rsidRDefault="00B96824" w:rsidP="00B96824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B9682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1.6.  В пункте 4.2 Положения исключить слова «и договором» </w:t>
      </w:r>
    </w:p>
    <w:p w14:paraId="37E41E09" w14:textId="77777777" w:rsidR="00B96824" w:rsidRPr="00B96824" w:rsidRDefault="00B96824" w:rsidP="00B968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B96824">
        <w:rPr>
          <w:rFonts w:ascii="Times New Roman" w:eastAsia="Times New Roman" w:hAnsi="Times New Roman" w:cs="Times New Roman"/>
          <w:sz w:val="26"/>
          <w:szCs w:val="26"/>
          <w:lang w:bidi="ar-SA"/>
        </w:rPr>
        <w:t>2.  Настоящее решение вступает в силу после его официального опубликования (обнародования).</w:t>
      </w:r>
    </w:p>
    <w:p w14:paraId="456106AD" w14:textId="77777777" w:rsidR="00B96824" w:rsidRPr="00B96824" w:rsidRDefault="00B96824" w:rsidP="00B968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4ED52EC1" w14:textId="77777777" w:rsidR="00B96824" w:rsidRPr="00B96824" w:rsidRDefault="00B96824" w:rsidP="00B9682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636F8744" w14:textId="77777777" w:rsidR="00B96824" w:rsidRPr="00B96824" w:rsidRDefault="00B96824" w:rsidP="00B9682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B9682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Глава МО </w:t>
      </w:r>
    </w:p>
    <w:p w14:paraId="48A51DC9" w14:textId="4345EC1A" w:rsidR="00B96824" w:rsidRPr="00B96824" w:rsidRDefault="00B96824" w:rsidP="00B9682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B9682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«Хоседа-Хардский сельсовет» НАО                                                 </w:t>
      </w:r>
      <w:r w:rsidR="00435BF2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</w:t>
      </w:r>
      <w:r w:rsidRPr="00B9682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А.Н. Танзов</w:t>
      </w:r>
    </w:p>
    <w:p w14:paraId="017478F2" w14:textId="77777777" w:rsidR="00B96824" w:rsidRPr="00B96824" w:rsidRDefault="00B96824" w:rsidP="00B96824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35484324" w14:textId="77777777" w:rsidR="006E57B8" w:rsidRDefault="006E57B8" w:rsidP="00F25E37">
      <w:pPr>
        <w:autoSpaceDE w:val="0"/>
        <w:autoSpaceDN w:val="0"/>
        <w:jc w:val="both"/>
        <w:rPr>
          <w:rFonts w:ascii="Times New Roman" w:eastAsia="Calibri" w:hAnsi="Times New Roman" w:cs="Arial"/>
          <w:bCs/>
          <w:color w:val="auto"/>
          <w:sz w:val="26"/>
          <w:szCs w:val="26"/>
          <w:lang w:eastAsia="en-US" w:bidi="ar-SA"/>
        </w:rPr>
      </w:pPr>
    </w:p>
    <w:p w14:paraId="30447F24" w14:textId="77777777" w:rsidR="006E57B8" w:rsidRDefault="006E57B8" w:rsidP="00F25E37">
      <w:pPr>
        <w:autoSpaceDE w:val="0"/>
        <w:autoSpaceDN w:val="0"/>
        <w:jc w:val="both"/>
        <w:rPr>
          <w:rFonts w:ascii="Times New Roman" w:eastAsia="Calibri" w:hAnsi="Times New Roman" w:cs="Arial"/>
          <w:bCs/>
          <w:color w:val="auto"/>
          <w:sz w:val="26"/>
          <w:szCs w:val="26"/>
          <w:lang w:eastAsia="en-US" w:bidi="ar-SA"/>
        </w:rPr>
      </w:pPr>
    </w:p>
    <w:sectPr w:rsidR="006E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577A6" w14:textId="77777777" w:rsidR="009B6867" w:rsidRDefault="009B6867" w:rsidP="00B96824">
      <w:r>
        <w:separator/>
      </w:r>
    </w:p>
  </w:endnote>
  <w:endnote w:type="continuationSeparator" w:id="0">
    <w:p w14:paraId="59487911" w14:textId="77777777" w:rsidR="009B6867" w:rsidRDefault="009B6867" w:rsidP="00B9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E3C18" w14:textId="77777777" w:rsidR="009B6867" w:rsidRDefault="009B6867" w:rsidP="00B96824">
      <w:r>
        <w:separator/>
      </w:r>
    </w:p>
  </w:footnote>
  <w:footnote w:type="continuationSeparator" w:id="0">
    <w:p w14:paraId="476AB330" w14:textId="77777777" w:rsidR="009B6867" w:rsidRDefault="009B6867" w:rsidP="00B9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E6350"/>
    <w:multiLevelType w:val="hybridMultilevel"/>
    <w:tmpl w:val="BD8E7AE2"/>
    <w:lvl w:ilvl="0" w:tplc="BE4C19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966806"/>
    <w:multiLevelType w:val="multilevel"/>
    <w:tmpl w:val="0CF0A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3A"/>
    <w:rsid w:val="00075F1D"/>
    <w:rsid w:val="00107610"/>
    <w:rsid w:val="0021313C"/>
    <w:rsid w:val="00294884"/>
    <w:rsid w:val="003351B2"/>
    <w:rsid w:val="003D2000"/>
    <w:rsid w:val="00435BF2"/>
    <w:rsid w:val="00572A7B"/>
    <w:rsid w:val="006C193A"/>
    <w:rsid w:val="006E57B8"/>
    <w:rsid w:val="007C28D8"/>
    <w:rsid w:val="007D00D9"/>
    <w:rsid w:val="008C16D2"/>
    <w:rsid w:val="00931570"/>
    <w:rsid w:val="009320D7"/>
    <w:rsid w:val="0098346B"/>
    <w:rsid w:val="009A4A04"/>
    <w:rsid w:val="009B6867"/>
    <w:rsid w:val="00B96824"/>
    <w:rsid w:val="00BB2C9A"/>
    <w:rsid w:val="00DE4BC5"/>
    <w:rsid w:val="00EA1CEB"/>
    <w:rsid w:val="00F25E37"/>
    <w:rsid w:val="00F6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65CD"/>
  <w15:chartTrackingRefBased/>
  <w15:docId w15:val="{C65C400D-9A32-4B1E-BC6C-B91C60B8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A4A0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A4A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4A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 + Не курсив"/>
    <w:basedOn w:val="a0"/>
    <w:rsid w:val="009A4A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A4A04"/>
    <w:pPr>
      <w:shd w:val="clear" w:color="auto" w:fill="FFFFFF"/>
      <w:spacing w:after="300" w:line="331" w:lineRule="exact"/>
      <w:ind w:hanging="22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9A4A0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ConsPlusNormal">
    <w:name w:val="ConsPlusNormal"/>
    <w:rsid w:val="009A4A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9A4A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A4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E4B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2C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C9A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968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68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968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68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0A43A536FE12488EB562321445CA45C8608D51CC3B570A92A83807F426B1E214ABAB646045957CE434807C1DE469C7B494B1B5930682Bo7o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F0A43A536FE12488EB482E372807A9568C51DE1EC1B72FF375D8DD284B61496605E3F402095E54CC4A1F518EDF1AD82A5A4B1C59326B347C168Bo1o7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0F0A43A536FE12488EB562321445CA45C8608D51CC3B570A92A83807F426B1E214ABAB646045957CE434807C1DE469C7B494B1B5930682Bo7o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F0A43A536FE12488EB562321445CA45C870FDB18C3B570A92A83807F426B1E334AE2BA46004154CE561E5684o8o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ШОО</cp:lastModifiedBy>
  <cp:revision>9</cp:revision>
  <cp:lastPrinted>2020-10-23T07:05:00Z</cp:lastPrinted>
  <dcterms:created xsi:type="dcterms:W3CDTF">2020-09-28T06:49:00Z</dcterms:created>
  <dcterms:modified xsi:type="dcterms:W3CDTF">2021-06-23T05:59:00Z</dcterms:modified>
</cp:coreProperties>
</file>