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B2" w:rsidRPr="00DA3EB2" w:rsidRDefault="00DA3EB2" w:rsidP="00DA3EB2">
      <w:pPr>
        <w:spacing w:after="200" w:line="276" w:lineRule="auto"/>
        <w:jc w:val="center"/>
        <w:rPr>
          <w:rFonts w:ascii="Calibri" w:eastAsia="Calibri" w:hAnsi="Calibri" w:cs="Times New Roman"/>
          <w:noProof/>
        </w:rPr>
      </w:pPr>
      <w:r w:rsidRPr="00DA3EB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80D12D4" wp14:editId="18981C92">
            <wp:extent cx="424180" cy="532765"/>
            <wp:effectExtent l="0" t="0" r="0" b="635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B2" w:rsidRPr="00DA3EB2" w:rsidRDefault="00DA3EB2" w:rsidP="00DA3EB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3EB2">
        <w:rPr>
          <w:rFonts w:ascii="Times New Roman" w:eastAsia="Calibri" w:hAnsi="Times New Roman" w:cs="Times New Roman"/>
          <w:b/>
          <w:sz w:val="26"/>
          <w:szCs w:val="26"/>
        </w:rPr>
        <w:t>Администрация Сельского поселения «Хоседа-Хардский сельсовет»</w:t>
      </w:r>
    </w:p>
    <w:p w:rsidR="00DA3EB2" w:rsidRPr="00DA3EB2" w:rsidRDefault="00DA3EB2" w:rsidP="00DA3EB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3EB2">
        <w:rPr>
          <w:rFonts w:ascii="Times New Roman" w:eastAsia="Calibri" w:hAnsi="Times New Roman" w:cs="Times New Roman"/>
          <w:b/>
          <w:sz w:val="26"/>
          <w:szCs w:val="26"/>
        </w:rPr>
        <w:t xml:space="preserve"> Заполярного района </w:t>
      </w:r>
    </w:p>
    <w:p w:rsidR="00DA3EB2" w:rsidRPr="00DA3EB2" w:rsidRDefault="00DA3EB2" w:rsidP="00DA3EB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3EB2">
        <w:rPr>
          <w:rFonts w:ascii="Times New Roman" w:eastAsia="Calibri" w:hAnsi="Times New Roman" w:cs="Times New Roman"/>
          <w:b/>
          <w:sz w:val="26"/>
          <w:szCs w:val="26"/>
        </w:rPr>
        <w:t xml:space="preserve">Ненецкого автономного округа </w:t>
      </w:r>
    </w:p>
    <w:p w:rsidR="00DA3EB2" w:rsidRPr="00DA3EB2" w:rsidRDefault="00DA3EB2" w:rsidP="00DA3EB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3EB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A3EB2" w:rsidRPr="00DA3EB2" w:rsidRDefault="00DA3EB2" w:rsidP="00DA3EB2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"/>
        </w:rPr>
      </w:pPr>
    </w:p>
    <w:p w:rsidR="00DA3EB2" w:rsidRPr="00DA3EB2" w:rsidRDefault="00DA3EB2" w:rsidP="00DA3EB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3EB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10.05.2023</w:t>
      </w:r>
      <w:r w:rsidRPr="00DA3EB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52</w:t>
      </w:r>
      <w:r w:rsidRPr="00DA3EB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                                                                  </w:t>
      </w:r>
    </w:p>
    <w:p w:rsidR="00DA3EB2" w:rsidRPr="00DA3EB2" w:rsidRDefault="00DA3EB2" w:rsidP="00DA3EB2">
      <w:pPr>
        <w:spacing w:after="0" w:line="276" w:lineRule="auto"/>
        <w:rPr>
          <w:rFonts w:ascii="Times New Roman" w:eastAsia="Calibri" w:hAnsi="Times New Roman" w:cs="Times New Roman"/>
        </w:rPr>
      </w:pPr>
      <w:r w:rsidRPr="00DA3EB2">
        <w:rPr>
          <w:rFonts w:ascii="Times New Roman" w:eastAsia="Calibri" w:hAnsi="Times New Roman" w:cs="Times New Roman"/>
        </w:rPr>
        <w:t>п. Харута</w:t>
      </w:r>
    </w:p>
    <w:p w:rsidR="00DA3EB2" w:rsidRPr="00DA3EB2" w:rsidRDefault="00DA3EB2" w:rsidP="00DA3EB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4"/>
        </w:rPr>
      </w:pPr>
    </w:p>
    <w:p w:rsidR="00DA3EB2" w:rsidRPr="00CF54B2" w:rsidRDefault="00DA3EB2" w:rsidP="00DA3EB2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>
        <w:rPr>
          <w:rStyle w:val="a5"/>
          <w:color w:val="000000"/>
          <w:sz w:val="26"/>
          <w:szCs w:val="26"/>
        </w:rPr>
        <w:t xml:space="preserve">Об утверждении </w:t>
      </w:r>
      <w:r w:rsidRPr="00CF54B2">
        <w:rPr>
          <w:rStyle w:val="a5"/>
          <w:color w:val="000000"/>
          <w:sz w:val="26"/>
          <w:szCs w:val="26"/>
        </w:rPr>
        <w:t>комиссии по повышению устойчивости функционирования организаций Сельского поселения «Хоседа-Хардский сельсовет» ЗР НАО в военное время и в чрезвычайных ситуациях природного и техногенного характера</w:t>
      </w:r>
    </w:p>
    <w:p w:rsidR="00DA3EB2" w:rsidRPr="00CF54B2" w:rsidRDefault="00DA3EB2" w:rsidP="00DA3EB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CF54B2">
        <w:rPr>
          <w:color w:val="000000"/>
          <w:sz w:val="26"/>
          <w:szCs w:val="26"/>
        </w:rPr>
        <w:t>В целях совершенствования системы повышения устойчивости функционирования организаций Сельского поселения «Хоседа-Хардский сельсовет» ЗР НАО</w:t>
      </w:r>
      <w:r>
        <w:rPr>
          <w:color w:val="000000"/>
          <w:sz w:val="26"/>
          <w:szCs w:val="26"/>
        </w:rPr>
        <w:t xml:space="preserve"> </w:t>
      </w:r>
      <w:r w:rsidRPr="00CF54B2">
        <w:rPr>
          <w:color w:val="000000"/>
          <w:sz w:val="26"/>
          <w:szCs w:val="26"/>
        </w:rPr>
        <w:t>в военное время и в чрезвычайных ситуациях природного и техногенного характера,</w:t>
      </w:r>
      <w:r>
        <w:rPr>
          <w:color w:val="000000"/>
          <w:sz w:val="26"/>
          <w:szCs w:val="26"/>
        </w:rPr>
        <w:t xml:space="preserve"> </w:t>
      </w:r>
      <w:r w:rsidRPr="00CF54B2">
        <w:rPr>
          <w:color w:val="000000"/>
          <w:sz w:val="26"/>
          <w:szCs w:val="26"/>
        </w:rPr>
        <w:t>в соответствии с</w:t>
      </w:r>
      <w:r>
        <w:rPr>
          <w:color w:val="000000"/>
          <w:sz w:val="26"/>
          <w:szCs w:val="26"/>
        </w:rPr>
        <w:t xml:space="preserve"> </w:t>
      </w:r>
      <w:r w:rsidRPr="00CF54B2">
        <w:rPr>
          <w:color w:val="000000"/>
          <w:sz w:val="26"/>
          <w:szCs w:val="26"/>
        </w:rPr>
        <w:t xml:space="preserve">Федеральными законами от 21.12.1994 N 68-ФЗ "О защите населения и территорий от </w:t>
      </w:r>
      <w:bookmarkStart w:id="0" w:name="_GoBack"/>
      <w:bookmarkEnd w:id="0"/>
      <w:r w:rsidRPr="00CF54B2">
        <w:rPr>
          <w:color w:val="000000"/>
          <w:sz w:val="26"/>
          <w:szCs w:val="26"/>
        </w:rPr>
        <w:t>чрезвычайных ситуаций природного и техногенного характера",</w:t>
      </w:r>
      <w:r>
        <w:rPr>
          <w:color w:val="000000"/>
          <w:sz w:val="26"/>
          <w:szCs w:val="26"/>
        </w:rPr>
        <w:t xml:space="preserve"> </w:t>
      </w:r>
      <w:r w:rsidRPr="00CF54B2">
        <w:rPr>
          <w:color w:val="000000"/>
          <w:sz w:val="26"/>
          <w:szCs w:val="26"/>
        </w:rPr>
        <w:t xml:space="preserve">Федеральным законом от 12.02.1998 N 28-ФЗ "О гражданской обороне", статьей 16 Федерального закона от 06.10.2003 N 131-ФЗ "Об общих принципах организации местного самоуправления в Российской Федерации", </w:t>
      </w:r>
      <w:r>
        <w:rPr>
          <w:color w:val="000000"/>
          <w:sz w:val="26"/>
          <w:szCs w:val="26"/>
        </w:rPr>
        <w:t>п</w:t>
      </w:r>
      <w:r w:rsidRPr="00391F90">
        <w:rPr>
          <w:color w:val="000000"/>
          <w:sz w:val="26"/>
          <w:szCs w:val="26"/>
        </w:rPr>
        <w:t>остановление</w:t>
      </w:r>
      <w:r>
        <w:rPr>
          <w:color w:val="000000"/>
          <w:sz w:val="26"/>
          <w:szCs w:val="26"/>
        </w:rPr>
        <w:t>м</w:t>
      </w:r>
      <w:r w:rsidRPr="00391F90">
        <w:rPr>
          <w:color w:val="000000"/>
          <w:sz w:val="26"/>
          <w:szCs w:val="26"/>
        </w:rPr>
        <w:t xml:space="preserve"> от 15.04.2013 № 56п «Об утверждении положения о поселковом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«Хоседа-Хардский сельсовет» НАО» </w:t>
      </w:r>
      <w:r w:rsidRPr="00CF54B2">
        <w:rPr>
          <w:color w:val="000000"/>
          <w:sz w:val="26"/>
          <w:szCs w:val="26"/>
        </w:rPr>
        <w:t xml:space="preserve">Администрация Сельского поселения </w:t>
      </w:r>
      <w:r w:rsidRPr="00DA3EB2">
        <w:rPr>
          <w:b/>
          <w:color w:val="000000"/>
          <w:sz w:val="26"/>
          <w:szCs w:val="26"/>
        </w:rPr>
        <w:t>«</w:t>
      </w:r>
      <w:r w:rsidRPr="00DA3EB2">
        <w:rPr>
          <w:rStyle w:val="a5"/>
          <w:b w:val="0"/>
          <w:color w:val="000000"/>
          <w:sz w:val="26"/>
          <w:szCs w:val="26"/>
        </w:rPr>
        <w:t>Хоседа-Хардский</w:t>
      </w:r>
      <w:r w:rsidRPr="00CF54B2">
        <w:rPr>
          <w:rStyle w:val="a5"/>
          <w:color w:val="000000"/>
          <w:sz w:val="26"/>
          <w:szCs w:val="26"/>
        </w:rPr>
        <w:t xml:space="preserve"> </w:t>
      </w:r>
      <w:r w:rsidRPr="00CF54B2">
        <w:rPr>
          <w:color w:val="000000"/>
          <w:sz w:val="26"/>
          <w:szCs w:val="26"/>
        </w:rPr>
        <w:t>сельсовет» ЗР НАО постановляет:</w:t>
      </w:r>
    </w:p>
    <w:p w:rsidR="00DA3EB2" w:rsidRPr="00CF54B2" w:rsidRDefault="00DA3EB2" w:rsidP="00DA3EB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Утвердить комиссию</w:t>
      </w:r>
      <w:r w:rsidRPr="00CF54B2">
        <w:rPr>
          <w:color w:val="000000"/>
          <w:sz w:val="26"/>
          <w:szCs w:val="26"/>
        </w:rPr>
        <w:t xml:space="preserve"> по повышению устойчивости функционирования организаций Сельского поселения «</w:t>
      </w:r>
      <w:r w:rsidRPr="00DA3EB2">
        <w:rPr>
          <w:rStyle w:val="a5"/>
          <w:b w:val="0"/>
          <w:color w:val="000000"/>
          <w:sz w:val="26"/>
          <w:szCs w:val="26"/>
        </w:rPr>
        <w:t>Хоседа-Хардский</w:t>
      </w:r>
      <w:r w:rsidRPr="00CF54B2">
        <w:rPr>
          <w:rStyle w:val="a5"/>
          <w:color w:val="000000"/>
          <w:sz w:val="26"/>
          <w:szCs w:val="26"/>
        </w:rPr>
        <w:t xml:space="preserve"> </w:t>
      </w:r>
      <w:r w:rsidRPr="00CF54B2">
        <w:rPr>
          <w:color w:val="000000"/>
          <w:sz w:val="26"/>
          <w:szCs w:val="26"/>
        </w:rPr>
        <w:t>сельсовет» ЗР НАО в военное время и в условиях чрезвычайных ситуациях природного и техногенного характера (Приложение</w:t>
      </w:r>
      <w:r w:rsidR="00085296">
        <w:rPr>
          <w:color w:val="000000"/>
          <w:sz w:val="26"/>
          <w:szCs w:val="26"/>
        </w:rPr>
        <w:t xml:space="preserve"> 1</w:t>
      </w:r>
      <w:r w:rsidRPr="00CF54B2">
        <w:rPr>
          <w:color w:val="000000"/>
          <w:sz w:val="26"/>
          <w:szCs w:val="26"/>
        </w:rPr>
        <w:t>).</w:t>
      </w:r>
    </w:p>
    <w:p w:rsidR="00DA3EB2" w:rsidRPr="00CF54B2" w:rsidRDefault="00DA3EB2" w:rsidP="00DA3EB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CF54B2">
        <w:rPr>
          <w:color w:val="000000"/>
          <w:sz w:val="26"/>
          <w:szCs w:val="26"/>
        </w:rPr>
        <w:t>. Настоящее постановление вступает в силу с момента его принятия и подлежит официальному опубликованию.</w:t>
      </w:r>
    </w:p>
    <w:p w:rsidR="00DA3EB2" w:rsidRDefault="00DA3EB2" w:rsidP="00DA3EB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</w:p>
    <w:p w:rsidR="00DA3EB2" w:rsidRPr="00CF54B2" w:rsidRDefault="00DA3EB2" w:rsidP="00DA3EB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Глава Сельского поселения</w:t>
      </w:r>
    </w:p>
    <w:p w:rsidR="00DA3EB2" w:rsidRDefault="00DA3EB2" w:rsidP="00DA3EB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A3EB2">
        <w:rPr>
          <w:b/>
          <w:color w:val="000000"/>
          <w:sz w:val="26"/>
          <w:szCs w:val="26"/>
        </w:rPr>
        <w:t>«</w:t>
      </w:r>
      <w:r w:rsidRPr="00DA3EB2">
        <w:rPr>
          <w:rStyle w:val="a5"/>
          <w:b w:val="0"/>
          <w:color w:val="000000"/>
          <w:sz w:val="26"/>
          <w:szCs w:val="26"/>
        </w:rPr>
        <w:t xml:space="preserve">Хоседа-Хардский </w:t>
      </w:r>
      <w:r>
        <w:rPr>
          <w:color w:val="000000"/>
          <w:sz w:val="26"/>
          <w:szCs w:val="26"/>
        </w:rPr>
        <w:t xml:space="preserve">сельсовет» ЗР НАО                                       </w:t>
      </w:r>
      <w:proofErr w:type="spellStart"/>
      <w:r>
        <w:rPr>
          <w:color w:val="000000"/>
          <w:sz w:val="26"/>
          <w:szCs w:val="26"/>
        </w:rPr>
        <w:t>А.Н.Танзов</w:t>
      </w:r>
      <w:proofErr w:type="spellEnd"/>
    </w:p>
    <w:p w:rsidR="00DA3EB2" w:rsidRDefault="00DA3EB2" w:rsidP="00DA3EB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A3EB2" w:rsidRDefault="00DA3EB2" w:rsidP="00DA3EB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3EB2" w:rsidRDefault="00DA3EB2" w:rsidP="00DA3EB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3EB2" w:rsidRDefault="00DA3EB2" w:rsidP="00DA3EB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3EB2" w:rsidRDefault="00DA3EB2" w:rsidP="00DA3EB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3EB2" w:rsidRDefault="00DA3EB2" w:rsidP="00DA3EB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3EB2" w:rsidRDefault="00DA3EB2" w:rsidP="00DA3EB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3EB2" w:rsidRDefault="00DA3EB2" w:rsidP="00195CD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95CDE" w:rsidRDefault="00195CDE" w:rsidP="00DA3EB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A3EB2" w:rsidRPr="00DA3EB2" w:rsidRDefault="00DA3EB2" w:rsidP="00DA3EB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3EB2">
        <w:rPr>
          <w:rFonts w:ascii="Times New Roman" w:eastAsia="Calibri" w:hAnsi="Times New Roman" w:cs="Times New Roman"/>
        </w:rPr>
        <w:lastRenderedPageBreak/>
        <w:t>Приложение № 1</w:t>
      </w:r>
    </w:p>
    <w:p w:rsidR="00DA3EB2" w:rsidRPr="00DA3EB2" w:rsidRDefault="00DA3EB2" w:rsidP="00DA3EB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3EB2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DA3EB2" w:rsidRPr="00DA3EB2" w:rsidRDefault="00DA3EB2" w:rsidP="00DA3EB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3EB2">
        <w:rPr>
          <w:rFonts w:ascii="Times New Roman" w:eastAsia="Calibri" w:hAnsi="Times New Roman" w:cs="Times New Roman"/>
        </w:rPr>
        <w:t>Сельского поселения</w:t>
      </w:r>
    </w:p>
    <w:p w:rsidR="00DA3EB2" w:rsidRPr="00DA3EB2" w:rsidRDefault="00DA3EB2" w:rsidP="00DA3EB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3EB2">
        <w:rPr>
          <w:rFonts w:ascii="Times New Roman" w:eastAsia="Calibri" w:hAnsi="Times New Roman" w:cs="Times New Roman"/>
        </w:rPr>
        <w:t>«</w:t>
      </w:r>
      <w:r w:rsidRPr="00DA3EB2">
        <w:rPr>
          <w:rFonts w:ascii="Times New Roman" w:eastAsia="Calibri" w:hAnsi="Times New Roman" w:cs="Times New Roman"/>
          <w:sz w:val="24"/>
          <w:szCs w:val="24"/>
        </w:rPr>
        <w:t xml:space="preserve">Хоседа-Хардский </w:t>
      </w:r>
      <w:r w:rsidRPr="00DA3EB2">
        <w:rPr>
          <w:rFonts w:ascii="Times New Roman" w:eastAsia="Calibri" w:hAnsi="Times New Roman" w:cs="Times New Roman"/>
        </w:rPr>
        <w:t>сельсовет» ЗР НАО</w:t>
      </w:r>
    </w:p>
    <w:p w:rsidR="00DA3EB2" w:rsidRPr="00DA3EB2" w:rsidRDefault="00DA3EB2" w:rsidP="00DA3EB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3EB2">
        <w:rPr>
          <w:rFonts w:ascii="Times New Roman" w:eastAsia="Calibri" w:hAnsi="Times New Roman" w:cs="Times New Roman"/>
        </w:rPr>
        <w:t xml:space="preserve">от </w:t>
      </w:r>
      <w:r w:rsidR="00195CDE">
        <w:rPr>
          <w:rFonts w:ascii="Times New Roman" w:eastAsia="Calibri" w:hAnsi="Times New Roman" w:cs="Times New Roman"/>
        </w:rPr>
        <w:t>10.05</w:t>
      </w:r>
      <w:r w:rsidRPr="00DA3EB2">
        <w:rPr>
          <w:rFonts w:ascii="Times New Roman" w:eastAsia="Calibri" w:hAnsi="Times New Roman" w:cs="Times New Roman"/>
        </w:rPr>
        <w:t>.</w:t>
      </w:r>
      <w:r w:rsidR="00195CDE">
        <w:rPr>
          <w:rFonts w:ascii="Times New Roman" w:eastAsia="Calibri" w:hAnsi="Times New Roman" w:cs="Times New Roman"/>
        </w:rPr>
        <w:t>2023</w:t>
      </w:r>
      <w:r w:rsidRPr="00DA3EB2">
        <w:rPr>
          <w:rFonts w:ascii="Times New Roman" w:eastAsia="Calibri" w:hAnsi="Times New Roman" w:cs="Times New Roman"/>
        </w:rPr>
        <w:t xml:space="preserve"> № </w:t>
      </w:r>
      <w:r w:rsidR="00195CDE">
        <w:rPr>
          <w:rFonts w:ascii="Times New Roman" w:eastAsia="Calibri" w:hAnsi="Times New Roman" w:cs="Times New Roman"/>
        </w:rPr>
        <w:t>52</w:t>
      </w:r>
      <w:r w:rsidRPr="00DA3EB2">
        <w:rPr>
          <w:rFonts w:ascii="Times New Roman" w:eastAsia="Calibri" w:hAnsi="Times New Roman" w:cs="Times New Roman"/>
        </w:rPr>
        <w:t>п</w:t>
      </w:r>
    </w:p>
    <w:p w:rsidR="00DA3EB2" w:rsidRPr="00DA3EB2" w:rsidRDefault="00DA3EB2" w:rsidP="00DA3EB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A3EB2" w:rsidRPr="00DA3EB2" w:rsidRDefault="00DA3EB2" w:rsidP="00195CD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DA3EB2">
        <w:rPr>
          <w:rFonts w:eastAsia="Calibri"/>
          <w:b/>
          <w:sz w:val="26"/>
          <w:szCs w:val="26"/>
        </w:rPr>
        <w:t>Состав</w:t>
      </w:r>
      <w:r w:rsidR="00195CDE">
        <w:rPr>
          <w:rFonts w:eastAsia="Calibri"/>
          <w:b/>
          <w:sz w:val="26"/>
          <w:szCs w:val="26"/>
        </w:rPr>
        <w:t xml:space="preserve"> </w:t>
      </w:r>
      <w:r w:rsidR="00195CDE" w:rsidRPr="00CF54B2">
        <w:rPr>
          <w:rStyle w:val="a5"/>
          <w:color w:val="000000"/>
          <w:sz w:val="26"/>
          <w:szCs w:val="26"/>
        </w:rPr>
        <w:t>комиссии по повышению устойчивости функционирования организаций Сельского поселения «Хоседа-Хардский сельсовет» ЗР НАО в военное время и в чрезвычайных ситуациях природного и техногенного характера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DA3EB2" w:rsidRPr="00DA3EB2" w:rsidTr="00085296">
        <w:tc>
          <w:tcPr>
            <w:tcW w:w="4656" w:type="dxa"/>
          </w:tcPr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3EB2">
              <w:rPr>
                <w:rFonts w:ascii="Times New Roman" w:hAnsi="Times New Roman"/>
                <w:sz w:val="26"/>
                <w:szCs w:val="26"/>
              </w:rPr>
              <w:t>Танзов</w:t>
            </w:r>
            <w:proofErr w:type="spellEnd"/>
            <w:r w:rsidRPr="00DA3EB2">
              <w:rPr>
                <w:rFonts w:ascii="Times New Roman" w:hAnsi="Times New Roman"/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4699" w:type="dxa"/>
          </w:tcPr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- Глава Сельского поселения «Хоседа-Хардский сельсовет» ЗР НАО,</w:t>
            </w:r>
          </w:p>
        </w:tc>
      </w:tr>
      <w:tr w:rsidR="00DA3EB2" w:rsidRPr="00DA3EB2" w:rsidTr="00085296">
        <w:tc>
          <w:tcPr>
            <w:tcW w:w="4656" w:type="dxa"/>
          </w:tcPr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</w:p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3EB2">
              <w:rPr>
                <w:rFonts w:ascii="Times New Roman" w:hAnsi="Times New Roman"/>
                <w:sz w:val="26"/>
                <w:szCs w:val="26"/>
              </w:rPr>
              <w:t>Сметанин</w:t>
            </w:r>
            <w:proofErr w:type="spellEnd"/>
            <w:r w:rsidRPr="00DA3EB2">
              <w:rPr>
                <w:rFonts w:ascii="Times New Roman" w:hAnsi="Times New Roman"/>
                <w:sz w:val="26"/>
                <w:szCs w:val="26"/>
              </w:rPr>
              <w:t xml:space="preserve"> Алексей Васильевич</w:t>
            </w:r>
          </w:p>
        </w:tc>
        <w:tc>
          <w:tcPr>
            <w:tcW w:w="4699" w:type="dxa"/>
          </w:tcPr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 xml:space="preserve">- специалист Администрации Сельского поселения «Хоседа-Хардский сельсовет» ЗР НАО </w:t>
            </w:r>
          </w:p>
        </w:tc>
      </w:tr>
      <w:tr w:rsidR="00DA3EB2" w:rsidRPr="00DA3EB2" w:rsidTr="00085296">
        <w:tc>
          <w:tcPr>
            <w:tcW w:w="4656" w:type="dxa"/>
          </w:tcPr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3EB2">
              <w:rPr>
                <w:rFonts w:ascii="Times New Roman" w:hAnsi="Times New Roman"/>
                <w:sz w:val="26"/>
                <w:szCs w:val="26"/>
              </w:rPr>
              <w:t>Вокуев</w:t>
            </w:r>
            <w:proofErr w:type="spellEnd"/>
            <w:r w:rsidRPr="00DA3EB2">
              <w:rPr>
                <w:rFonts w:ascii="Times New Roman" w:hAnsi="Times New Roman"/>
                <w:sz w:val="26"/>
                <w:szCs w:val="26"/>
              </w:rPr>
              <w:t xml:space="preserve"> Василий Александрович</w:t>
            </w:r>
          </w:p>
        </w:tc>
        <w:tc>
          <w:tcPr>
            <w:tcW w:w="4699" w:type="dxa"/>
          </w:tcPr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- старший специалист 1 разряда Администрации Сельского поселения «Хоседа-Хардский сельсовет» ЗР НАО</w:t>
            </w:r>
          </w:p>
        </w:tc>
      </w:tr>
      <w:tr w:rsidR="00DA3EB2" w:rsidRPr="00DA3EB2" w:rsidTr="00085296">
        <w:tc>
          <w:tcPr>
            <w:tcW w:w="4656" w:type="dxa"/>
          </w:tcPr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Диденко Михаил Евгеньевич</w:t>
            </w:r>
          </w:p>
        </w:tc>
        <w:tc>
          <w:tcPr>
            <w:tcW w:w="4699" w:type="dxa"/>
          </w:tcPr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- Начальник филиала МР ЗР «</w:t>
            </w:r>
            <w:proofErr w:type="spellStart"/>
            <w:r w:rsidRPr="00DA3EB2">
              <w:rPr>
                <w:rFonts w:ascii="Times New Roman" w:hAnsi="Times New Roman"/>
                <w:sz w:val="26"/>
                <w:szCs w:val="26"/>
              </w:rPr>
              <w:t>Севержилкомсервиса</w:t>
            </w:r>
            <w:proofErr w:type="spellEnd"/>
            <w:r w:rsidRPr="00DA3EB2">
              <w:rPr>
                <w:rFonts w:ascii="Times New Roman" w:hAnsi="Times New Roman"/>
                <w:sz w:val="26"/>
                <w:szCs w:val="26"/>
              </w:rPr>
              <w:t xml:space="preserve">» ЖКУ «Харута» </w:t>
            </w:r>
          </w:p>
        </w:tc>
      </w:tr>
      <w:tr w:rsidR="00DA3EB2" w:rsidRPr="00DA3EB2" w:rsidTr="00085296">
        <w:tc>
          <w:tcPr>
            <w:tcW w:w="4656" w:type="dxa"/>
          </w:tcPr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Остапенко Анастасия Сергеевна</w:t>
            </w:r>
          </w:p>
        </w:tc>
        <w:tc>
          <w:tcPr>
            <w:tcW w:w="4699" w:type="dxa"/>
          </w:tcPr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- директор МКП «ЖКХ МО «Хоседа-Хардский сельсовет»</w:t>
            </w:r>
          </w:p>
        </w:tc>
      </w:tr>
      <w:tr w:rsidR="00DA3EB2" w:rsidRPr="00DA3EB2" w:rsidTr="00085296">
        <w:tc>
          <w:tcPr>
            <w:tcW w:w="4656" w:type="dxa"/>
          </w:tcPr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3EB2">
              <w:rPr>
                <w:rFonts w:ascii="Times New Roman" w:hAnsi="Times New Roman"/>
                <w:sz w:val="26"/>
                <w:szCs w:val="26"/>
              </w:rPr>
              <w:t>Танзов</w:t>
            </w:r>
            <w:proofErr w:type="spellEnd"/>
            <w:r w:rsidRPr="00DA3EB2">
              <w:rPr>
                <w:rFonts w:ascii="Times New Roman" w:hAnsi="Times New Roman"/>
                <w:sz w:val="26"/>
                <w:szCs w:val="26"/>
              </w:rPr>
              <w:t xml:space="preserve"> Яков Андреевич</w:t>
            </w:r>
          </w:p>
        </w:tc>
        <w:tc>
          <w:tcPr>
            <w:tcW w:w="4699" w:type="dxa"/>
          </w:tcPr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- старший водитель ОП ПЧ № 2 п. Харута КУ НАО «ОГПС»</w:t>
            </w:r>
          </w:p>
        </w:tc>
      </w:tr>
      <w:tr w:rsidR="00DA3EB2" w:rsidRPr="00DA3EB2" w:rsidTr="00085296">
        <w:tc>
          <w:tcPr>
            <w:tcW w:w="4656" w:type="dxa"/>
          </w:tcPr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Козьмина Евгения Олеговна</w:t>
            </w:r>
          </w:p>
        </w:tc>
        <w:tc>
          <w:tcPr>
            <w:tcW w:w="4699" w:type="dxa"/>
          </w:tcPr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A3EB2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DA3EB2">
              <w:rPr>
                <w:rFonts w:ascii="Times New Roman" w:hAnsi="Times New Roman"/>
                <w:sz w:val="26"/>
                <w:szCs w:val="26"/>
              </w:rPr>
              <w:t>. заведующей филиалом ГБУЗ НАО «ЦРП ЗР НАО» Амбулатория поселка Харута»</w:t>
            </w:r>
          </w:p>
        </w:tc>
      </w:tr>
      <w:tr w:rsidR="00DA3EB2" w:rsidRPr="00DA3EB2" w:rsidTr="00085296">
        <w:tc>
          <w:tcPr>
            <w:tcW w:w="4656" w:type="dxa"/>
          </w:tcPr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3EB2">
              <w:rPr>
                <w:rFonts w:ascii="Times New Roman" w:hAnsi="Times New Roman"/>
                <w:sz w:val="26"/>
                <w:szCs w:val="26"/>
              </w:rPr>
              <w:t>Манзадей</w:t>
            </w:r>
            <w:proofErr w:type="spellEnd"/>
            <w:r w:rsidRPr="00DA3EB2">
              <w:rPr>
                <w:rFonts w:ascii="Times New Roman" w:hAnsi="Times New Roman"/>
                <w:sz w:val="26"/>
                <w:szCs w:val="26"/>
              </w:rPr>
              <w:t xml:space="preserve"> Оксана Викторовна</w:t>
            </w:r>
          </w:p>
        </w:tc>
        <w:tc>
          <w:tcPr>
            <w:tcW w:w="4699" w:type="dxa"/>
          </w:tcPr>
          <w:p w:rsidR="00DA3EB2" w:rsidRPr="00DA3EB2" w:rsidRDefault="00DA3EB2" w:rsidP="00195CD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DA3EB2">
              <w:rPr>
                <w:rFonts w:ascii="Times New Roman" w:hAnsi="Times New Roman"/>
                <w:sz w:val="26"/>
                <w:szCs w:val="26"/>
              </w:rPr>
              <w:t>Хоседа-Хардского</w:t>
            </w:r>
            <w:proofErr w:type="spellEnd"/>
            <w:r w:rsidRPr="00DA3EB2">
              <w:rPr>
                <w:rFonts w:ascii="Times New Roman" w:hAnsi="Times New Roman"/>
                <w:sz w:val="26"/>
                <w:szCs w:val="26"/>
              </w:rPr>
              <w:t xml:space="preserve"> потребительского общества (по согласованию)</w:t>
            </w:r>
          </w:p>
        </w:tc>
      </w:tr>
      <w:tr w:rsidR="00DA3EB2" w:rsidRPr="00DA3EB2" w:rsidTr="00085296">
        <w:tc>
          <w:tcPr>
            <w:tcW w:w="4656" w:type="dxa"/>
          </w:tcPr>
          <w:p w:rsidR="00DA3EB2" w:rsidRPr="00DA3EB2" w:rsidRDefault="00DA3EB2" w:rsidP="00DA3EB2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Сидорова Светлана Николаевна</w:t>
            </w:r>
          </w:p>
        </w:tc>
        <w:tc>
          <w:tcPr>
            <w:tcW w:w="4699" w:type="dxa"/>
          </w:tcPr>
          <w:p w:rsidR="00DA3EB2" w:rsidRPr="00DA3EB2" w:rsidRDefault="00DA3EB2" w:rsidP="00DA3EB2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A3EB2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DA3EB2">
              <w:rPr>
                <w:rFonts w:ascii="Times New Roman" w:hAnsi="Times New Roman"/>
                <w:sz w:val="26"/>
                <w:szCs w:val="26"/>
              </w:rPr>
              <w:t>. директора ГБОУ НАО «Средняя школа п. Харута» (по согласованию)</w:t>
            </w:r>
          </w:p>
        </w:tc>
      </w:tr>
      <w:tr w:rsidR="00DA3EB2" w:rsidRPr="00DA3EB2" w:rsidTr="00085296">
        <w:tc>
          <w:tcPr>
            <w:tcW w:w="4656" w:type="dxa"/>
          </w:tcPr>
          <w:p w:rsidR="00DA3EB2" w:rsidRPr="00DA3EB2" w:rsidRDefault="00DA3EB2" w:rsidP="00DA3EB2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Гурьева Елена Григорьевна</w:t>
            </w:r>
          </w:p>
        </w:tc>
        <w:tc>
          <w:tcPr>
            <w:tcW w:w="4699" w:type="dxa"/>
          </w:tcPr>
          <w:p w:rsidR="00DA3EB2" w:rsidRPr="00DA3EB2" w:rsidRDefault="00DA3EB2" w:rsidP="00DA3EB2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- заведующая ГБДОУ НАО «Детский сад п. Харута» (по согласованию)</w:t>
            </w:r>
          </w:p>
        </w:tc>
      </w:tr>
      <w:tr w:rsidR="00DA3EB2" w:rsidRPr="00DA3EB2" w:rsidTr="00085296">
        <w:tc>
          <w:tcPr>
            <w:tcW w:w="4656" w:type="dxa"/>
          </w:tcPr>
          <w:p w:rsidR="00DA3EB2" w:rsidRPr="00DA3EB2" w:rsidRDefault="00DA3EB2" w:rsidP="00DA3EB2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3EB2">
              <w:rPr>
                <w:rFonts w:ascii="Times New Roman" w:hAnsi="Times New Roman"/>
                <w:sz w:val="26"/>
                <w:szCs w:val="26"/>
              </w:rPr>
              <w:t>Басманова</w:t>
            </w:r>
            <w:proofErr w:type="spellEnd"/>
            <w:r w:rsidRPr="00DA3EB2">
              <w:rPr>
                <w:rFonts w:ascii="Times New Roman" w:hAnsi="Times New Roman"/>
                <w:sz w:val="26"/>
                <w:szCs w:val="26"/>
              </w:rPr>
              <w:t xml:space="preserve"> Алена Борисовна</w:t>
            </w:r>
          </w:p>
        </w:tc>
        <w:tc>
          <w:tcPr>
            <w:tcW w:w="4699" w:type="dxa"/>
          </w:tcPr>
          <w:p w:rsidR="00DA3EB2" w:rsidRPr="00DA3EB2" w:rsidRDefault="00DA3EB2" w:rsidP="00DA3EB2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- председатель правления СПК «Рассвет Севера (по согласованию)</w:t>
            </w:r>
          </w:p>
        </w:tc>
      </w:tr>
      <w:tr w:rsidR="00DA3EB2" w:rsidRPr="00DA3EB2" w:rsidTr="00085296">
        <w:tc>
          <w:tcPr>
            <w:tcW w:w="4656" w:type="dxa"/>
          </w:tcPr>
          <w:p w:rsidR="00DA3EB2" w:rsidRPr="00DA3EB2" w:rsidRDefault="00DA3EB2" w:rsidP="00DA3EB2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Попова Галина Алексеевна</w:t>
            </w:r>
          </w:p>
        </w:tc>
        <w:tc>
          <w:tcPr>
            <w:tcW w:w="4699" w:type="dxa"/>
          </w:tcPr>
          <w:p w:rsidR="00DA3EB2" w:rsidRPr="00DA3EB2" w:rsidRDefault="00DA3EB2" w:rsidP="00DA3EB2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3EB2">
              <w:rPr>
                <w:rFonts w:ascii="Times New Roman" w:hAnsi="Times New Roman"/>
                <w:sz w:val="26"/>
                <w:szCs w:val="26"/>
              </w:rPr>
              <w:t>- директор ГБУК НАО «</w:t>
            </w:r>
            <w:proofErr w:type="spellStart"/>
            <w:r w:rsidRPr="00DA3EB2">
              <w:rPr>
                <w:rFonts w:ascii="Times New Roman" w:hAnsi="Times New Roman"/>
                <w:sz w:val="26"/>
                <w:szCs w:val="26"/>
              </w:rPr>
              <w:t>Харутинский</w:t>
            </w:r>
            <w:proofErr w:type="spellEnd"/>
            <w:r w:rsidRPr="00DA3EB2">
              <w:rPr>
                <w:rFonts w:ascii="Times New Roman" w:hAnsi="Times New Roman"/>
                <w:sz w:val="26"/>
                <w:szCs w:val="26"/>
              </w:rPr>
              <w:t xml:space="preserve"> сельский центр культуры и досуга»</w:t>
            </w:r>
          </w:p>
        </w:tc>
      </w:tr>
    </w:tbl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Основные з</w:t>
      </w:r>
      <w:r w:rsidRPr="00CF54B2">
        <w:rPr>
          <w:color w:val="000000"/>
          <w:sz w:val="26"/>
          <w:szCs w:val="26"/>
        </w:rPr>
        <w:t>адачи комиссии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1. Основной задачей комиссии является организация работы по повышению устойчивости функционирования—экономики поселения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обеспечения, жизнедеятельности поселения и создания оптимальных условий для восстановления нарушенного производства.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2. При функционировании звена подсистемы единой государственной системы предупреждения и ликвидации чрезвычайных ситуаций (РСЧС) на комиссию возлагается: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2.1. В режиме повседневной деятельности: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координация работы руководящего состава и органов управления звена РСЧС по повышению устойчивости функционирования объектов экономики, организаций и учреждений в чрезвычайны ситуациях;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контроль подготовки объектов экономики организаций и учреждений к работе в чрезвычайных ситуациях, за разработкой, планированием и выполнением мероприятий повышению устойчивости функционирования в экстремальных условиях независимо от форм их собственности, за увязкой этих мероприятий со схемами планировки строительства, реконструкции объектов и модернизации производства;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— организация </w:t>
      </w:r>
      <w:proofErr w:type="gramStart"/>
      <w:r>
        <w:rPr>
          <w:color w:val="000000"/>
          <w:sz w:val="26"/>
          <w:szCs w:val="26"/>
        </w:rPr>
        <w:t xml:space="preserve">работы </w:t>
      </w:r>
      <w:r w:rsidRPr="00CF54B2">
        <w:rPr>
          <w:color w:val="000000"/>
          <w:sz w:val="26"/>
          <w:szCs w:val="26"/>
        </w:rPr>
        <w:t>по комплексной оценке</w:t>
      </w:r>
      <w:proofErr w:type="gramEnd"/>
      <w:r w:rsidRPr="00CF54B2">
        <w:rPr>
          <w:color w:val="000000"/>
          <w:sz w:val="26"/>
          <w:szCs w:val="26"/>
        </w:rPr>
        <w:t xml:space="preserve"> состояния, возможностей и потребностей всех объектов экономики, организаций и учреждений поселения для обеспечения</w:t>
      </w:r>
      <w:r>
        <w:rPr>
          <w:color w:val="000000"/>
          <w:sz w:val="26"/>
          <w:szCs w:val="26"/>
        </w:rPr>
        <w:t xml:space="preserve"> </w:t>
      </w:r>
      <w:r w:rsidRPr="00CF54B2">
        <w:rPr>
          <w:color w:val="000000"/>
          <w:sz w:val="26"/>
          <w:szCs w:val="26"/>
        </w:rPr>
        <w:t>жизнедеятельности населения, а также выпуска заданных объемов и номенклатуры</w:t>
      </w:r>
      <w:r>
        <w:rPr>
          <w:color w:val="000000"/>
          <w:sz w:val="26"/>
          <w:szCs w:val="26"/>
        </w:rPr>
        <w:t xml:space="preserve"> </w:t>
      </w:r>
      <w:r w:rsidRPr="00CF54B2">
        <w:rPr>
          <w:color w:val="000000"/>
          <w:sz w:val="26"/>
          <w:szCs w:val="26"/>
        </w:rPr>
        <w:t>продукции с учетом возможных потерь и разрушений в чрезвычайных ситуациях;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—рассмотрение результатов исследований по устойчивости, выполненных в интересах экономики поселения, подготовка предложений по целесообразности практического осуществления выработанных мероприятий;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участие в проверках состояния гражданской обороны и работы по предупреждению чрезвычайных ситуаций (по вопросам устойчивости), в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организация и координация проведения исследований, разработки и уточнения мероприятий по устойчивости функционирования объектов экономики, организаций и учреждений;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участие в обобщении результатов учений, исследований выработке предложений по дальнейшему повышению устойчивости функционирования экономики, организаций и учреждений в чрезвычайных ситуациях, для включения их в план действий по предупреждению и ликвидации ЧС и в план гражданской обороны района по вопросам устойчивости.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2.2. В режиме повышенной готовности: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lastRenderedPageBreak/>
        <w:t>—принятие мер по обеспечению устойчивого функционирования экономики в целях защиты населения и окружающей среды при угрозе возникновения ЧС природного и техногенного характера;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2.3. При переводе объектов экономики, организаций и учреждений по планам военного времени: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—проверка качества выполнения мероприятий по повышению устойчивости функционирования объектов экономики поселения с введением соответствующих степеней готовности гражданской обороны;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 обобщение необходимых данных по вопросам устойчивости для принятия решений по переводу экономики поселения на работу по планам военного времени.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2.4. В режиме чрезвычайной ситуации: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—проведение анализа состояния и возможностей важнейших объектов экономики поселения в целом;</w:t>
      </w:r>
    </w:p>
    <w:p w:rsidR="00085296" w:rsidRPr="00CF54B2" w:rsidRDefault="00085296" w:rsidP="0008529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F54B2">
        <w:rPr>
          <w:color w:val="000000"/>
          <w:sz w:val="26"/>
          <w:szCs w:val="26"/>
        </w:rPr>
        <w:t>—обобщение данных обстановки и подготовки предложений главе администрации поселения по вопросам организации производственной деятельности сохранившихся мощностей, восстановления нарушенного управления объектами экономики, обеспечения жизнедеятельности населения, а также проведения аварийно-восстановительных работ.</w:t>
      </w:r>
    </w:p>
    <w:p w:rsidR="00DA3EB2" w:rsidRPr="00DA3EB2" w:rsidRDefault="00DA3EB2" w:rsidP="00195CDE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DA3EB2" w:rsidRPr="00DA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834B3"/>
    <w:multiLevelType w:val="multilevel"/>
    <w:tmpl w:val="EB908E5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61"/>
    <w:rsid w:val="00085296"/>
    <w:rsid w:val="00195CDE"/>
    <w:rsid w:val="00952BF5"/>
    <w:rsid w:val="00A80561"/>
    <w:rsid w:val="00A83168"/>
    <w:rsid w:val="00DA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7778A-D497-4132-ADD1-3AA8EB28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3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2</cp:revision>
  <cp:lastPrinted>2023-05-11T08:40:00Z</cp:lastPrinted>
  <dcterms:created xsi:type="dcterms:W3CDTF">2023-05-11T08:26:00Z</dcterms:created>
  <dcterms:modified xsi:type="dcterms:W3CDTF">2023-05-11T08:44:00Z</dcterms:modified>
</cp:coreProperties>
</file>