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EBAF" w14:textId="0705B80C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F3E9C79" wp14:editId="763C6BEF">
            <wp:extent cx="425450" cy="531495"/>
            <wp:effectExtent l="0" t="0" r="0" b="1905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4A2C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083A1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</w:t>
      </w:r>
    </w:p>
    <w:p w14:paraId="192684E4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 ЗАПОЛЯРНОГО РАЙОНА</w:t>
      </w:r>
    </w:p>
    <w:p w14:paraId="75C4EAA7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F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1E6B01FB" w14:textId="77777777" w:rsidR="007A0020" w:rsidRPr="003A7F56" w:rsidRDefault="007A0020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37B0A9" w14:textId="37A3F4E4" w:rsidR="007A0020" w:rsidRPr="003A7F56" w:rsidRDefault="00A37763" w:rsidP="007A0020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Двадцать второе</w:t>
      </w:r>
      <w:r w:rsidR="007A0020"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</w:t>
      </w:r>
      <w:r w:rsidR="007A0020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7A0020"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1580F8E5" w14:textId="77777777" w:rsidR="007A0020" w:rsidRPr="003A7F56" w:rsidRDefault="007A0020" w:rsidP="007A00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0FD9373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B273004" w14:textId="375788AF" w:rsidR="007A0020" w:rsidRPr="003A7F56" w:rsidRDefault="00A37763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3A4D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08</w:t>
      </w:r>
      <w:r w:rsidR="007A0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октября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7A0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7A0020" w:rsidRPr="003A7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81</w:t>
      </w:r>
    </w:p>
    <w:p w14:paraId="4969BB6E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484AB7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>О проекте Решения «О внесении изменений и дополнений в Устав Сельского поселения «Хоседа-Хардский сельсовет» Заполярного района</w:t>
      </w:r>
    </w:p>
    <w:p w14:paraId="086753EE" w14:textId="77777777" w:rsidR="007A0020" w:rsidRPr="003A7F56" w:rsidRDefault="007A0020" w:rsidP="007A00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Ненецкого автономного округа»</w:t>
      </w:r>
    </w:p>
    <w:p w14:paraId="7F0B984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DD5B7D" w14:textId="77777777" w:rsidR="007A0020" w:rsidRPr="006B2C1F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приведения Устава Сельского поселения «Хоседа-Хардский сельсовет» Заполярного района Ненецкого авто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номного округа в соответствие </w:t>
      </w:r>
      <w:r w:rsidRPr="0049036C">
        <w:rPr>
          <w:rFonts w:ascii="Times New Roman" w:eastAsia="Times New Roman" w:hAnsi="Times New Roman"/>
          <w:sz w:val="26"/>
          <w:szCs w:val="26"/>
          <w:lang w:eastAsia="ru-RU"/>
        </w:rPr>
        <w:t>с окружным законодательством, на основании пункта 1, части 3, Статьи 28 Федерального закона от 06.10.2003 № 131-ФЗ «Об общих принципах организации местного самоуправления в Российской Федерации»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Совет депутатов Сельского поселения «Хоседа-Хардский сельсовет» Заполярного района Ненецкого автономного округа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14:paraId="190BD51B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Утвердить прилагаемый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округа».</w:t>
      </w:r>
    </w:p>
    <w:p w14:paraId="75FB28AC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Опубликовать проект решения «О внесении изменений и дополнений в Устав Сельского поселения «Хоседа-Хардский сельсовет» Заполярного района Ненецкого автономного округа в информационном бюллетене «Хоседа-Хардский сельсовет» для его обсуждения.</w:t>
      </w:r>
    </w:p>
    <w:p w14:paraId="3F5453B5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Установить следующий порядок учета предложений по проекту указанного правового акта:</w:t>
      </w:r>
    </w:p>
    <w:p w14:paraId="211C1F19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.1. Граждане и юридические лица вправе вносить в Совет депутатов Сельского поселения «Хоседа-Хардский сельсовет» ЗР НАО предложение по проекту решения «О внесении изменений и дополнений в Устав Сельского поселения «Хоседа-Хардский сельсовет» Заполярного района Ненецкого автономного округа»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Совета депутатов Сельского поселения «Хоседа-Хардский сельсовет» ЗР НАО, второй с отметкой о дате поступления возвращается лицу, внесшему предложения.</w:t>
      </w:r>
    </w:p>
    <w:p w14:paraId="4EE1BB7A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.2. Учет предложений по проекту указанного правового акта ведется главой Сельского поселения «Хоседа-Хардский сельсовет» ЗР НАО, по мере их поступления.</w:t>
      </w:r>
    </w:p>
    <w:p w14:paraId="44E21668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.3 Установить следующий порядок участия граждан в обсуждении проекта, указанного муниципального правового акта:</w:t>
      </w:r>
    </w:p>
    <w:p w14:paraId="30825A84" w14:textId="77777777" w:rsidR="007A0020" w:rsidRPr="003A7F56" w:rsidRDefault="007A0020" w:rsidP="007A00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Провести публичные слушания по обсуждению проекта решения «О внесении изменений и дополнений в Устав Сельского поселения «Хоседа-Хардский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сельсовет» ЗР НАО» с участием жителей Сельского поселения «Хоседа-Хардский сельсовет» ЗР НАО» в порядке и сроки, установленные федеральным законодатель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ством и Решением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Совет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депутатов Сельского поселения «Хоседа-Хардский сельсовет»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06.02.2023 № 29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орядка организации и проведения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пу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бличных слушаний на территории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ия «Хоседа-Хардский сельсовет» </w:t>
      </w:r>
      <w:r w:rsidRPr="00035262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 Ненецкого автономного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.»</w:t>
      </w:r>
    </w:p>
    <w:p w14:paraId="13D73F6A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5.1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. Публичные слушания провести в актовом зале «ГБУК «НАО "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Харутинский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ьский центр культуры и досуга"», по адресу п. Харута ул. Победы 3а.</w:t>
      </w:r>
    </w:p>
    <w:p w14:paraId="43A88798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6. Настоящее решение вступает в силу после его официального опубликования (обнародования). </w:t>
      </w:r>
    </w:p>
    <w:p w14:paraId="3366B40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143F6B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D19010" w14:textId="77777777" w:rsidR="007A0020" w:rsidRPr="003A7F56" w:rsidRDefault="007A0020" w:rsidP="007A002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908562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</w:t>
      </w:r>
    </w:p>
    <w:p w14:paraId="1659FD0F" w14:textId="3EB34761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Хоседа-Хардский</w:t>
      </w:r>
      <w:proofErr w:type="spellEnd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ЗР НАО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А.Н. </w:t>
      </w:r>
      <w:proofErr w:type="spellStart"/>
      <w:r w:rsidRPr="003A7F56">
        <w:rPr>
          <w:rFonts w:ascii="Times New Roman" w:eastAsia="Times New Roman" w:hAnsi="Times New Roman"/>
          <w:sz w:val="26"/>
          <w:szCs w:val="26"/>
          <w:lang w:eastAsia="ru-RU"/>
        </w:rPr>
        <w:t>Танзов</w:t>
      </w:r>
      <w:proofErr w:type="spellEnd"/>
    </w:p>
    <w:p w14:paraId="154DF70D" w14:textId="77777777" w:rsidR="007A0020" w:rsidRPr="003A7F56" w:rsidRDefault="007A0020" w:rsidP="007A002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0B75F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8EF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418B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4A1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E9A17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31A8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CB8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A42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8A53A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7FF3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5C64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3821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22AA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A5BE0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35DB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012CD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DEE9A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7899F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78661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B2D8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F4CD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4C7E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5A7E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84C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9B369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4C8F7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CE9574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8685E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8C73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EBC55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BC366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3F492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A810B" w14:textId="77777777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5746F" w14:textId="5844CC8E" w:rsidR="007A0020" w:rsidRDefault="007A0020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87977" w14:textId="417E4E75" w:rsidR="00A37763" w:rsidRDefault="00A37763" w:rsidP="00A37763">
      <w:pPr>
        <w:pStyle w:val="a4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ПРОЕКТ</w:t>
      </w:r>
    </w:p>
    <w:p w14:paraId="2FDD6513" w14:textId="77777777" w:rsidR="00A37763" w:rsidRDefault="00A37763" w:rsidP="00A37763">
      <w:pPr>
        <w:pStyle w:val="a4"/>
        <w:spacing w:after="0"/>
        <w:jc w:val="center"/>
        <w:rPr>
          <w:b/>
          <w:bCs/>
          <w:color w:val="000000"/>
        </w:rPr>
      </w:pPr>
    </w:p>
    <w:p w14:paraId="4D4DCA15" w14:textId="4A68C1BE" w:rsidR="00A37763" w:rsidRDefault="00A37763" w:rsidP="00A37763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11FD4AAA" wp14:editId="3D2613E1">
            <wp:extent cx="422910" cy="534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6AD6" w14:textId="77777777" w:rsidR="00A37763" w:rsidRDefault="00A37763" w:rsidP="00A37763">
      <w:pPr>
        <w:pStyle w:val="a4"/>
        <w:spacing w:after="0"/>
        <w:jc w:val="center"/>
        <w:rPr>
          <w:b/>
          <w:bCs/>
          <w:color w:val="000000"/>
        </w:rPr>
      </w:pPr>
    </w:p>
    <w:p w14:paraId="27655A1A" w14:textId="77777777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ДЕПУТАТОВ СЕЛЬСКОГО ПОСЕЛЕНИЯ</w:t>
      </w:r>
    </w:p>
    <w:p w14:paraId="763E606C" w14:textId="77777777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«ХОСЕДА-ХАРДСКИЙ СЕЛЬСОВЕТ»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ЗАПОЛЯРНОГО РАЙОНА</w:t>
      </w:r>
    </w:p>
    <w:p w14:paraId="52060C4A" w14:textId="77777777" w:rsidR="00A37763" w:rsidRDefault="00A37763" w:rsidP="00A37763">
      <w:pPr>
        <w:pStyle w:val="a4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НЕНЕЦКОГО АВТОНОМНОГО ОКРУГА</w:t>
      </w:r>
    </w:p>
    <w:p w14:paraId="4D1252DE" w14:textId="77777777" w:rsidR="00A37763" w:rsidRDefault="00A37763" w:rsidP="00A37763">
      <w:pPr>
        <w:pStyle w:val="a4"/>
        <w:spacing w:after="0"/>
        <w:jc w:val="center"/>
        <w:rPr>
          <w:b/>
          <w:bCs/>
          <w:color w:val="000000"/>
          <w:sz w:val="26"/>
          <w:szCs w:val="26"/>
        </w:rPr>
      </w:pPr>
    </w:p>
    <w:p w14:paraId="5301DC46" w14:textId="77777777" w:rsidR="00A37763" w:rsidRDefault="00A37763" w:rsidP="00A37763">
      <w:pPr>
        <w:pStyle w:val="a4"/>
        <w:spacing w:after="0"/>
        <w:jc w:val="center"/>
        <w:rPr>
          <w:b/>
          <w:bCs/>
          <w:color w:val="000000"/>
        </w:rPr>
      </w:pPr>
    </w:p>
    <w:p w14:paraId="096C4A2A" w14:textId="77777777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Двадцать второе заседание 28-го созыва</w:t>
      </w:r>
    </w:p>
    <w:p w14:paraId="1A65F3D8" w14:textId="77777777" w:rsidR="00A37763" w:rsidRDefault="00A37763" w:rsidP="00A37763">
      <w:pPr>
        <w:pStyle w:val="a4"/>
        <w:spacing w:after="0"/>
        <w:jc w:val="center"/>
        <w:rPr>
          <w:color w:val="000000"/>
        </w:rPr>
      </w:pPr>
    </w:p>
    <w:p w14:paraId="54485CFD" w14:textId="77777777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РЕШЕНИЕ</w:t>
      </w:r>
    </w:p>
    <w:p w14:paraId="77244699" w14:textId="5617D3D0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0</w:t>
      </w:r>
      <w:r>
        <w:rPr>
          <w:b/>
          <w:bCs/>
          <w:color w:val="000000"/>
          <w:sz w:val="26"/>
          <w:szCs w:val="26"/>
        </w:rPr>
        <w:t>0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ноября</w:t>
      </w:r>
      <w:r>
        <w:rPr>
          <w:b/>
          <w:bCs/>
          <w:color w:val="000000"/>
          <w:sz w:val="26"/>
          <w:szCs w:val="26"/>
        </w:rPr>
        <w:t xml:space="preserve"> 2024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года № </w:t>
      </w:r>
      <w:r>
        <w:rPr>
          <w:b/>
          <w:bCs/>
          <w:color w:val="000000"/>
          <w:sz w:val="26"/>
          <w:szCs w:val="26"/>
        </w:rPr>
        <w:t>000</w:t>
      </w:r>
    </w:p>
    <w:p w14:paraId="45B562FA" w14:textId="77777777" w:rsidR="00A37763" w:rsidRDefault="00A37763" w:rsidP="00A37763">
      <w:pPr>
        <w:pStyle w:val="a4"/>
        <w:spacing w:after="0"/>
        <w:jc w:val="center"/>
        <w:rPr>
          <w:color w:val="000000"/>
        </w:rPr>
      </w:pPr>
    </w:p>
    <w:p w14:paraId="5AA2F35A" w14:textId="77777777" w:rsidR="00A37763" w:rsidRDefault="00A37763" w:rsidP="00A37763">
      <w:pPr>
        <w:pStyle w:val="a4"/>
        <w:spacing w:after="0"/>
        <w:jc w:val="center"/>
        <w:rPr>
          <w:color w:val="000000"/>
        </w:rPr>
      </w:pPr>
    </w:p>
    <w:p w14:paraId="385E9811" w14:textId="77777777" w:rsidR="00A37763" w:rsidRDefault="00A37763" w:rsidP="00A37763">
      <w:pPr>
        <w:pStyle w:val="a4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и дополнений в Устав сельского поселения</w:t>
      </w:r>
    </w:p>
    <w:p w14:paraId="1FFC8BE2" w14:textId="77777777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«</w:t>
      </w:r>
      <w:proofErr w:type="spellStart"/>
      <w:r>
        <w:rPr>
          <w:b/>
          <w:bCs/>
          <w:color w:val="000000"/>
          <w:sz w:val="26"/>
          <w:szCs w:val="26"/>
        </w:rPr>
        <w:t>Хоседа-Хардский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</w:p>
    <w:p w14:paraId="368F306C" w14:textId="77777777" w:rsidR="00A37763" w:rsidRDefault="00A37763" w:rsidP="00A37763">
      <w:pPr>
        <w:pStyle w:val="a4"/>
        <w:spacing w:after="0"/>
        <w:ind w:firstLine="567"/>
        <w:jc w:val="center"/>
        <w:rPr>
          <w:color w:val="000000"/>
          <w:sz w:val="26"/>
          <w:szCs w:val="26"/>
        </w:rPr>
      </w:pPr>
    </w:p>
    <w:p w14:paraId="2E41787A" w14:textId="77777777" w:rsidR="00A37763" w:rsidRDefault="00A37763" w:rsidP="00A37763">
      <w:pPr>
        <w:pStyle w:val="a4"/>
        <w:spacing w:after="0"/>
        <w:ind w:firstLine="567"/>
        <w:jc w:val="center"/>
        <w:rPr>
          <w:color w:val="000000"/>
        </w:rPr>
      </w:pPr>
    </w:p>
    <w:p w14:paraId="20B7A09C" w14:textId="77777777" w:rsidR="00A37763" w:rsidRDefault="00A37763" w:rsidP="00A37763">
      <w:pPr>
        <w:pStyle w:val="a4"/>
        <w:spacing w:after="0"/>
        <w:ind w:firstLine="567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Руководствуясь Федеральным законом 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>от</w:t>
      </w:r>
      <w:r>
        <w:rPr>
          <w:sz w:val="26"/>
          <w:szCs w:val="26"/>
        </w:rPr>
        <w:t xml:space="preserve"> 6 октября 2003 № 131-ФЗ "Об общих принципах организации местного самоуправления в Российской Федерации",</w:t>
      </w:r>
      <w:r>
        <w:rPr>
          <w:color w:val="000000"/>
          <w:sz w:val="26"/>
          <w:szCs w:val="26"/>
        </w:rPr>
        <w:t xml:space="preserve"> Совет депутатов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 </w:t>
      </w:r>
      <w:r>
        <w:rPr>
          <w:b/>
          <w:bCs/>
          <w:color w:val="000000"/>
          <w:sz w:val="26"/>
          <w:szCs w:val="26"/>
        </w:rPr>
        <w:t>РЕШИЛ:</w:t>
      </w:r>
    </w:p>
    <w:p w14:paraId="3F9954AB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</w:rPr>
      </w:pPr>
    </w:p>
    <w:p w14:paraId="7851EF59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Внести прилагаемые изменения и дополнения </w:t>
      </w:r>
      <w:r>
        <w:rPr>
          <w:sz w:val="26"/>
          <w:szCs w:val="26"/>
        </w:rPr>
        <w:t xml:space="preserve">в </w:t>
      </w:r>
      <w:r>
        <w:rPr>
          <w:rStyle w:val="1"/>
          <w:sz w:val="26"/>
          <w:szCs w:val="26"/>
        </w:rPr>
        <w:t>Устав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округа.</w:t>
      </w:r>
    </w:p>
    <w:p w14:paraId="7A581141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1F9AE86C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14D329D0" w14:textId="77777777" w:rsidR="00A37763" w:rsidRDefault="00A37763" w:rsidP="00A37763">
      <w:pPr>
        <w:pStyle w:val="a4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3F7DB58" w14:textId="77777777" w:rsidR="00A37763" w:rsidRDefault="00A37763" w:rsidP="00A37763">
      <w:pPr>
        <w:pStyle w:val="a4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56A67D15" w14:textId="77777777" w:rsidR="00A37763" w:rsidRDefault="00A37763" w:rsidP="00A37763">
      <w:pPr>
        <w:pStyle w:val="a4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4C197EB9" w14:textId="77777777" w:rsidR="00A37763" w:rsidRDefault="00A37763" w:rsidP="00A37763">
      <w:pPr>
        <w:pStyle w:val="a4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Сельского поселения</w:t>
      </w:r>
    </w:p>
    <w:p w14:paraId="091F4EDC" w14:textId="77777777" w:rsidR="00A37763" w:rsidRDefault="00A37763" w:rsidP="00A37763">
      <w:pPr>
        <w:pStyle w:val="a4"/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ЗР НАО                                        А.Н </w:t>
      </w:r>
      <w:proofErr w:type="spellStart"/>
      <w:r>
        <w:rPr>
          <w:color w:val="000000"/>
          <w:sz w:val="26"/>
          <w:szCs w:val="26"/>
        </w:rPr>
        <w:t>Танзов</w:t>
      </w:r>
      <w:proofErr w:type="spellEnd"/>
    </w:p>
    <w:p w14:paraId="1121049F" w14:textId="77777777" w:rsidR="00A37763" w:rsidRDefault="00A37763" w:rsidP="00A37763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14:paraId="3ABB122B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5B4BD42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</w:p>
    <w:p w14:paraId="71CD6B4F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</w:p>
    <w:p w14:paraId="709AA9D6" w14:textId="7412DBC5" w:rsidR="00A37763" w:rsidRDefault="00A37763" w:rsidP="00A37763">
      <w:pPr>
        <w:pStyle w:val="a4"/>
        <w:spacing w:after="0"/>
        <w:ind w:firstLine="567"/>
        <w:rPr>
          <w:color w:val="000000"/>
        </w:rPr>
      </w:pPr>
      <w:r>
        <w:rPr>
          <w:color w:val="000000"/>
        </w:rPr>
        <w:lastRenderedPageBreak/>
        <w:t>ПРОЕКТ</w:t>
      </w:r>
    </w:p>
    <w:p w14:paraId="7AB254E7" w14:textId="77777777" w:rsidR="00A37763" w:rsidRDefault="00A37763" w:rsidP="00A37763">
      <w:pPr>
        <w:pStyle w:val="a4"/>
        <w:spacing w:after="0"/>
        <w:rPr>
          <w:color w:val="000000"/>
        </w:rPr>
      </w:pPr>
    </w:p>
    <w:p w14:paraId="3427F00C" w14:textId="77777777" w:rsidR="00A37763" w:rsidRDefault="00A37763" w:rsidP="00A37763">
      <w:pPr>
        <w:pStyle w:val="a4"/>
        <w:spacing w:after="0"/>
        <w:rPr>
          <w:color w:val="000000"/>
        </w:rPr>
      </w:pPr>
    </w:p>
    <w:p w14:paraId="7B30D452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 xml:space="preserve"> Приложение</w:t>
      </w:r>
    </w:p>
    <w:p w14:paraId="1B4E576F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к решению Совета депутатов</w:t>
      </w:r>
    </w:p>
    <w:p w14:paraId="277D0ABA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03114D67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Хоседа-Хардский</w:t>
      </w:r>
      <w:proofErr w:type="spellEnd"/>
      <w:r>
        <w:rPr>
          <w:color w:val="000000"/>
        </w:rPr>
        <w:t xml:space="preserve"> сельсовет»</w:t>
      </w:r>
    </w:p>
    <w:p w14:paraId="49D31500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Заполярного района</w:t>
      </w:r>
    </w:p>
    <w:p w14:paraId="41D97DC4" w14:textId="77777777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Ненецкого автономного округа</w:t>
      </w:r>
    </w:p>
    <w:p w14:paraId="4FBA8DBC" w14:textId="0567736B" w:rsidR="00A37763" w:rsidRDefault="00A37763" w:rsidP="00A37763">
      <w:pPr>
        <w:pStyle w:val="a4"/>
        <w:spacing w:after="0"/>
        <w:ind w:firstLine="567"/>
        <w:jc w:val="right"/>
        <w:rPr>
          <w:color w:val="000000"/>
        </w:rPr>
      </w:pPr>
      <w:r>
        <w:rPr>
          <w:color w:val="000000"/>
        </w:rPr>
        <w:t>от «</w:t>
      </w:r>
      <w:r>
        <w:rPr>
          <w:color w:val="000000"/>
        </w:rPr>
        <w:t>00</w:t>
      </w:r>
      <w:r>
        <w:rPr>
          <w:color w:val="000000"/>
        </w:rPr>
        <w:t xml:space="preserve">» </w:t>
      </w:r>
      <w:r>
        <w:rPr>
          <w:color w:val="000000"/>
        </w:rPr>
        <w:t>ноября</w:t>
      </w:r>
      <w:r>
        <w:rPr>
          <w:color w:val="000000"/>
        </w:rPr>
        <w:t xml:space="preserve"> 2024 г. №</w:t>
      </w:r>
      <w:r>
        <w:rPr>
          <w:color w:val="000000"/>
        </w:rPr>
        <w:t xml:space="preserve"> 00</w:t>
      </w:r>
    </w:p>
    <w:p w14:paraId="42DC54B7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9AACE25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</w:rPr>
      </w:pPr>
    </w:p>
    <w:p w14:paraId="48B316DD" w14:textId="77777777" w:rsidR="00A37763" w:rsidRDefault="00A37763" w:rsidP="00A37763">
      <w:pPr>
        <w:pStyle w:val="a4"/>
        <w:spacing w:after="0"/>
        <w:ind w:firstLine="567"/>
        <w:jc w:val="both"/>
        <w:rPr>
          <w:color w:val="000000"/>
        </w:rPr>
      </w:pPr>
    </w:p>
    <w:p w14:paraId="198109AF" w14:textId="77777777" w:rsidR="00A37763" w:rsidRDefault="00A37763" w:rsidP="00A37763">
      <w:pPr>
        <w:pStyle w:val="a4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Изменения и дополнения в Устав Сельского поселения «</w:t>
      </w:r>
      <w:proofErr w:type="spellStart"/>
      <w:r>
        <w:rPr>
          <w:color w:val="000000"/>
          <w:sz w:val="26"/>
          <w:szCs w:val="26"/>
        </w:rPr>
        <w:t>Хоседа-Хардский</w:t>
      </w:r>
      <w:proofErr w:type="spellEnd"/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</w:p>
    <w:p w14:paraId="065D398C" w14:textId="77777777" w:rsidR="00A37763" w:rsidRDefault="00A37763" w:rsidP="00A37763">
      <w:pPr>
        <w:pStyle w:val="a4"/>
        <w:spacing w:after="0"/>
        <w:ind w:firstLine="567"/>
        <w:jc w:val="center"/>
        <w:rPr>
          <w:color w:val="000000"/>
          <w:sz w:val="26"/>
          <w:szCs w:val="26"/>
        </w:rPr>
      </w:pPr>
    </w:p>
    <w:p w14:paraId="41756176" w14:textId="77777777" w:rsidR="00A37763" w:rsidRDefault="00A37763" w:rsidP="00A37763">
      <w:pPr>
        <w:pStyle w:val="a4"/>
        <w:spacing w:after="0"/>
        <w:ind w:firstLine="567"/>
        <w:jc w:val="center"/>
        <w:rPr>
          <w:color w:val="000000"/>
          <w:sz w:val="26"/>
          <w:szCs w:val="26"/>
        </w:rPr>
      </w:pPr>
    </w:p>
    <w:p w14:paraId="4F28CF26" w14:textId="77777777" w:rsidR="00A37763" w:rsidRDefault="00A37763" w:rsidP="00A37763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Часть 1 статьи 7 Устава дополнить пунктом 27 следующего содержания:</w:t>
      </w:r>
    </w:p>
    <w:p w14:paraId="6B9FB221" w14:textId="77777777" w:rsidR="00A37763" w:rsidRDefault="00A37763" w:rsidP="00A37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«27)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книгах».».</w:t>
      </w:r>
    </w:p>
    <w:p w14:paraId="68818735" w14:textId="77777777" w:rsidR="00A37763" w:rsidRDefault="00A37763" w:rsidP="00A37763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 5 статьи 21.1 Устава изложить в следующей редакции:</w:t>
      </w:r>
    </w:p>
    <w:p w14:paraId="4C2CF9C2" w14:textId="77777777" w:rsidR="00A37763" w:rsidRDefault="00A37763" w:rsidP="00A377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 Полномочия старосты сельского населенного пункта прекращаются досрочно по решению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от 06.10.2003 №131-ФЗ «Об общих принципах организации местного самоуправления в Российской Федерации».»</w:t>
      </w:r>
    </w:p>
    <w:p w14:paraId="74766AD4" w14:textId="77777777" w:rsidR="00A37763" w:rsidRDefault="00A37763" w:rsidP="00A37763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 1 статьи 34 Устава дополнить пунктом 9.2 следующего содержания:</w:t>
      </w:r>
    </w:p>
    <w:p w14:paraId="6268558D" w14:textId="7DED41AB" w:rsidR="00A37763" w:rsidRDefault="00A37763" w:rsidP="00A37763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«9.2) приобретения им статуса иностранного агента;»</w:t>
      </w:r>
    </w:p>
    <w:p w14:paraId="38EA7140" w14:textId="77777777" w:rsidR="00A37763" w:rsidRDefault="00A37763" w:rsidP="007A0020">
      <w:pPr>
        <w:pStyle w:val="ConsPlusNormal"/>
        <w:ind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E6300" w14:textId="1FED7F98" w:rsidR="007A0020" w:rsidRPr="001B3671" w:rsidRDefault="007A0020" w:rsidP="00A37763">
      <w:pPr>
        <w:pStyle w:val="ConsPlusNormal"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271AB20" w14:textId="77777777" w:rsidR="00BD1535" w:rsidRDefault="00BD1535"/>
    <w:sectPr w:rsidR="00BD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478A" w14:textId="77777777" w:rsidR="00A37763" w:rsidRDefault="00A37763" w:rsidP="00A37763">
      <w:pPr>
        <w:spacing w:after="0" w:line="240" w:lineRule="auto"/>
      </w:pPr>
      <w:r>
        <w:separator/>
      </w:r>
    </w:p>
  </w:endnote>
  <w:endnote w:type="continuationSeparator" w:id="0">
    <w:p w14:paraId="4CB44A3C" w14:textId="77777777" w:rsidR="00A37763" w:rsidRDefault="00A37763" w:rsidP="00A3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DA04" w14:textId="77777777" w:rsidR="00A37763" w:rsidRDefault="00A37763" w:rsidP="00A37763">
      <w:pPr>
        <w:spacing w:after="0" w:line="240" w:lineRule="auto"/>
      </w:pPr>
      <w:r>
        <w:separator/>
      </w:r>
    </w:p>
  </w:footnote>
  <w:footnote w:type="continuationSeparator" w:id="0">
    <w:p w14:paraId="12AF03BF" w14:textId="77777777" w:rsidR="00A37763" w:rsidRDefault="00A37763" w:rsidP="00A3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3EAB"/>
    <w:multiLevelType w:val="multilevel"/>
    <w:tmpl w:val="B472F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46D4311"/>
    <w:multiLevelType w:val="hybridMultilevel"/>
    <w:tmpl w:val="B92081AA"/>
    <w:lvl w:ilvl="0" w:tplc="2244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35"/>
    <w:rsid w:val="00195E2F"/>
    <w:rsid w:val="00277F7E"/>
    <w:rsid w:val="003A4DC3"/>
    <w:rsid w:val="007A0020"/>
    <w:rsid w:val="00820831"/>
    <w:rsid w:val="00A37763"/>
    <w:rsid w:val="00BB58A5"/>
    <w:rsid w:val="00B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6088"/>
  <w15:chartTrackingRefBased/>
  <w15:docId w15:val="{0AA80CFE-90A2-4CFE-9A43-50B29F9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A0020"/>
  </w:style>
  <w:style w:type="paragraph" w:customStyle="1" w:styleId="ConsPlusNormal">
    <w:name w:val="ConsPlusNormal"/>
    <w:rsid w:val="007A0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normalweb">
    <w:name w:val="normalweb"/>
    <w:basedOn w:val="a"/>
    <w:uiPriority w:val="99"/>
    <w:rsid w:val="007A0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0020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77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7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7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7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ШОО</dc:creator>
  <cp:keywords/>
  <dc:description/>
  <cp:lastModifiedBy>Василий</cp:lastModifiedBy>
  <cp:revision>5</cp:revision>
  <cp:lastPrinted>2024-10-09T06:10:00Z</cp:lastPrinted>
  <dcterms:created xsi:type="dcterms:W3CDTF">2023-10-18T06:07:00Z</dcterms:created>
  <dcterms:modified xsi:type="dcterms:W3CDTF">2024-10-09T06:12:00Z</dcterms:modified>
</cp:coreProperties>
</file>