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C4A2" w14:textId="77777777" w:rsidR="00B55237" w:rsidRPr="00B55237" w:rsidRDefault="00B55237" w:rsidP="00B55237">
      <w:pPr>
        <w:spacing w:line="240" w:lineRule="atLeast"/>
        <w:jc w:val="center"/>
      </w:pPr>
      <w:r w:rsidRPr="00B55237">
        <w:rPr>
          <w:noProof/>
        </w:rPr>
        <w:drawing>
          <wp:inline distT="0" distB="0" distL="0" distR="0" wp14:anchorId="27FB34F1" wp14:editId="6B2ACFA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46E7" w14:textId="77777777" w:rsidR="00B55237" w:rsidRPr="00B55237" w:rsidRDefault="00B55237" w:rsidP="00B55237">
      <w:pPr>
        <w:spacing w:line="240" w:lineRule="atLeast"/>
        <w:jc w:val="center"/>
        <w:rPr>
          <w:b/>
        </w:rPr>
      </w:pPr>
    </w:p>
    <w:p w14:paraId="18A6F3C5" w14:textId="77777777" w:rsidR="00B55237" w:rsidRPr="00B55237" w:rsidRDefault="00B55237" w:rsidP="00B55237">
      <w:pPr>
        <w:spacing w:line="240" w:lineRule="atLeast"/>
        <w:jc w:val="center"/>
        <w:rPr>
          <w:b/>
        </w:rPr>
      </w:pPr>
      <w:r w:rsidRPr="00B55237">
        <w:rPr>
          <w:b/>
        </w:rPr>
        <w:t>СОВЕТ ДЕПУТАТОВ МУНИЦИПАЛЬНОГО ОБРАЗОВАНИЯ</w:t>
      </w:r>
    </w:p>
    <w:p w14:paraId="57E29CF7" w14:textId="77777777" w:rsidR="00B55237" w:rsidRPr="00B55237" w:rsidRDefault="00B55237" w:rsidP="00B55237">
      <w:pPr>
        <w:spacing w:line="240" w:lineRule="atLeast"/>
        <w:jc w:val="center"/>
        <w:rPr>
          <w:b/>
        </w:rPr>
      </w:pPr>
      <w:r w:rsidRPr="00B55237">
        <w:rPr>
          <w:b/>
        </w:rPr>
        <w:t>«ХОСЕДА-ХАРДСКИЙ СЕЛЬСОВЕТ» НЕНЕЦКОГО АВТОНОМНОГО ОКРУГА</w:t>
      </w:r>
    </w:p>
    <w:p w14:paraId="2BAC85C0" w14:textId="77777777" w:rsidR="00B55237" w:rsidRPr="00B55237" w:rsidRDefault="00B55237" w:rsidP="00B55237">
      <w:pPr>
        <w:spacing w:line="240" w:lineRule="atLeast"/>
        <w:jc w:val="center"/>
        <w:rPr>
          <w:sz w:val="26"/>
          <w:szCs w:val="26"/>
        </w:rPr>
      </w:pPr>
    </w:p>
    <w:p w14:paraId="1493DE4F" w14:textId="6FDEB96A" w:rsidR="00B55237" w:rsidRPr="00B55237" w:rsidRDefault="00B55237" w:rsidP="00B55237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Двадцать второе</w:t>
      </w:r>
      <w:r w:rsidRPr="00B55237">
        <w:rPr>
          <w:sz w:val="26"/>
          <w:szCs w:val="26"/>
        </w:rPr>
        <w:t xml:space="preserve"> заседание    2</w:t>
      </w:r>
      <w:r>
        <w:rPr>
          <w:sz w:val="26"/>
          <w:szCs w:val="26"/>
        </w:rPr>
        <w:t>8</w:t>
      </w:r>
      <w:r w:rsidRPr="00B55237">
        <w:rPr>
          <w:sz w:val="26"/>
          <w:szCs w:val="26"/>
        </w:rPr>
        <w:t xml:space="preserve"> -го созыва</w:t>
      </w:r>
    </w:p>
    <w:p w14:paraId="07C44216" w14:textId="77777777" w:rsidR="00B55237" w:rsidRPr="00B55237" w:rsidRDefault="00B55237" w:rsidP="00B55237">
      <w:pPr>
        <w:spacing w:line="240" w:lineRule="atLeast"/>
        <w:jc w:val="center"/>
        <w:rPr>
          <w:b/>
          <w:sz w:val="26"/>
          <w:szCs w:val="26"/>
        </w:rPr>
      </w:pPr>
    </w:p>
    <w:p w14:paraId="0F28011D" w14:textId="77777777" w:rsidR="00B55237" w:rsidRPr="00B55237" w:rsidRDefault="00B55237" w:rsidP="00B55237">
      <w:pPr>
        <w:spacing w:line="240" w:lineRule="atLeast"/>
        <w:jc w:val="center"/>
        <w:rPr>
          <w:b/>
          <w:sz w:val="26"/>
          <w:szCs w:val="26"/>
        </w:rPr>
      </w:pPr>
      <w:r w:rsidRPr="00B55237">
        <w:rPr>
          <w:b/>
          <w:sz w:val="26"/>
          <w:szCs w:val="26"/>
        </w:rPr>
        <w:t xml:space="preserve">РЕШЕНИЕ </w:t>
      </w:r>
    </w:p>
    <w:p w14:paraId="0CBF7514" w14:textId="172A365B" w:rsidR="00B55237" w:rsidRPr="00B55237" w:rsidRDefault="00F8539F" w:rsidP="00B55237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B55237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8</w:t>
      </w:r>
      <w:r w:rsidR="00B55237" w:rsidRPr="00B55237">
        <w:rPr>
          <w:b/>
          <w:sz w:val="26"/>
          <w:szCs w:val="26"/>
        </w:rPr>
        <w:t xml:space="preserve"> октября 20</w:t>
      </w:r>
      <w:r w:rsidR="00B55237">
        <w:rPr>
          <w:b/>
          <w:sz w:val="26"/>
          <w:szCs w:val="26"/>
        </w:rPr>
        <w:t>24</w:t>
      </w:r>
      <w:r w:rsidR="00B55237" w:rsidRPr="00B55237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85</w:t>
      </w:r>
    </w:p>
    <w:p w14:paraId="3AF65091" w14:textId="77777777" w:rsidR="00B2733B" w:rsidRDefault="00B2733B" w:rsidP="00B2733B">
      <w:pPr>
        <w:jc w:val="center"/>
      </w:pPr>
    </w:p>
    <w:p w14:paraId="167DA93D" w14:textId="77777777" w:rsidR="00B2733B" w:rsidRPr="00B11B79" w:rsidRDefault="00B2733B" w:rsidP="00B2733B">
      <w:pPr>
        <w:jc w:val="center"/>
        <w:rPr>
          <w:b/>
          <w:sz w:val="28"/>
          <w:szCs w:val="28"/>
        </w:rPr>
      </w:pPr>
    </w:p>
    <w:p w14:paraId="6DD2457A" w14:textId="77777777" w:rsidR="00B2733B" w:rsidRPr="00B55237" w:rsidRDefault="00B2733B" w:rsidP="00B55237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sz w:val="26"/>
          <w:szCs w:val="26"/>
        </w:rPr>
      </w:pPr>
      <w:r w:rsidRPr="00B55237">
        <w:rPr>
          <w:b/>
          <w:sz w:val="26"/>
          <w:szCs w:val="26"/>
        </w:rPr>
        <w:t>Об утверждении Положения о некоторых вопросах п</w:t>
      </w:r>
      <w:r w:rsidRPr="00B55237">
        <w:rPr>
          <w:rFonts w:eastAsia="Calibri"/>
          <w:b/>
          <w:sz w:val="26"/>
          <w:szCs w:val="26"/>
        </w:rPr>
        <w:t>енсионного обеспечения лиц, замещающих выборные должности местного самоуправления</w:t>
      </w:r>
    </w:p>
    <w:p w14:paraId="07BC4EF5" w14:textId="00548E8C" w:rsidR="00B2733B" w:rsidRPr="00B55237" w:rsidRDefault="00B55237" w:rsidP="00B55237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sz w:val="26"/>
          <w:szCs w:val="26"/>
        </w:rPr>
      </w:pPr>
      <w:r w:rsidRPr="00B55237">
        <w:rPr>
          <w:rFonts w:eastAsia="Calibri"/>
          <w:b/>
          <w:sz w:val="26"/>
          <w:szCs w:val="26"/>
        </w:rPr>
        <w:t xml:space="preserve">Сельского поселения </w:t>
      </w:r>
      <w:r w:rsidR="005A75BE" w:rsidRPr="00B55237">
        <w:rPr>
          <w:b/>
          <w:sz w:val="26"/>
          <w:szCs w:val="26"/>
        </w:rPr>
        <w:t>«</w:t>
      </w:r>
      <w:r w:rsidRPr="00B55237">
        <w:rPr>
          <w:b/>
          <w:sz w:val="26"/>
          <w:szCs w:val="26"/>
        </w:rPr>
        <w:t>Хоседа-Хардский сельсовет» Заполярного района</w:t>
      </w:r>
      <w:r w:rsidR="004836CF" w:rsidRPr="00B55237">
        <w:rPr>
          <w:b/>
          <w:sz w:val="26"/>
          <w:szCs w:val="26"/>
        </w:rPr>
        <w:t xml:space="preserve"> Ненецкого автономного округа</w:t>
      </w:r>
    </w:p>
    <w:p w14:paraId="5E2DBAB5" w14:textId="77777777" w:rsidR="00B2733B" w:rsidRPr="00306E6F" w:rsidRDefault="00B2733B" w:rsidP="00B2733B">
      <w:pPr>
        <w:jc w:val="both"/>
        <w:rPr>
          <w:b/>
        </w:rPr>
      </w:pPr>
    </w:p>
    <w:p w14:paraId="1B60AA51" w14:textId="77777777" w:rsidR="00B2733B" w:rsidRDefault="00B2733B" w:rsidP="00B2733B">
      <w:pPr>
        <w:jc w:val="both"/>
        <w:rPr>
          <w:b/>
        </w:rPr>
      </w:pPr>
      <w:r>
        <w:rPr>
          <w:b/>
        </w:rPr>
        <w:tab/>
      </w:r>
    </w:p>
    <w:p w14:paraId="6672A2DD" w14:textId="5FFA81DE" w:rsidR="00B2733B" w:rsidRPr="00B55237" w:rsidRDefault="00B2733B" w:rsidP="00B2733B">
      <w:pPr>
        <w:ind w:firstLine="540"/>
        <w:jc w:val="both"/>
        <w:rPr>
          <w:sz w:val="26"/>
          <w:szCs w:val="26"/>
        </w:rPr>
      </w:pPr>
      <w:r w:rsidRPr="00B55237">
        <w:rPr>
          <w:sz w:val="26"/>
          <w:szCs w:val="26"/>
        </w:rPr>
        <w:t xml:space="preserve">В соответствии </w:t>
      </w:r>
      <w:r w:rsidRPr="00B55237">
        <w:rPr>
          <w:rFonts w:eastAsia="Calibri"/>
          <w:sz w:val="26"/>
          <w:szCs w:val="26"/>
        </w:rPr>
        <w:t>Законом Ненецкого автономного округа от 01.07.2008 N 35-ОЗ "О гарантиях лицам, замещающим выборные должности местного самоуправления в Ненецком автономном округе",</w:t>
      </w:r>
      <w:r w:rsidR="002D55A4">
        <w:rPr>
          <w:rFonts w:eastAsia="Calibri"/>
          <w:sz w:val="26"/>
          <w:szCs w:val="26"/>
        </w:rPr>
        <w:t xml:space="preserve"> </w:t>
      </w:r>
      <w:r w:rsidRPr="00B55237">
        <w:rPr>
          <w:sz w:val="26"/>
          <w:szCs w:val="26"/>
        </w:rPr>
        <w:t xml:space="preserve">Уставом </w:t>
      </w:r>
      <w:r w:rsidR="00B55237">
        <w:rPr>
          <w:sz w:val="26"/>
          <w:szCs w:val="26"/>
        </w:rPr>
        <w:t>Сельского поселения</w:t>
      </w:r>
      <w:r w:rsidRPr="00B55237">
        <w:rPr>
          <w:sz w:val="26"/>
          <w:szCs w:val="26"/>
        </w:rPr>
        <w:t xml:space="preserve"> </w:t>
      </w:r>
      <w:r w:rsidR="005A75BE" w:rsidRPr="00B55237">
        <w:rPr>
          <w:sz w:val="26"/>
          <w:szCs w:val="26"/>
        </w:rPr>
        <w:t>«</w:t>
      </w:r>
      <w:r w:rsidR="00B55237">
        <w:rPr>
          <w:sz w:val="26"/>
          <w:szCs w:val="26"/>
        </w:rPr>
        <w:t>Хоседа-Хардский</w:t>
      </w:r>
      <w:r w:rsidRPr="00B55237">
        <w:rPr>
          <w:sz w:val="26"/>
          <w:szCs w:val="26"/>
        </w:rPr>
        <w:t xml:space="preserve"> сельсовет»</w:t>
      </w:r>
      <w:r w:rsidR="00B55237">
        <w:rPr>
          <w:sz w:val="26"/>
          <w:szCs w:val="26"/>
        </w:rPr>
        <w:t xml:space="preserve"> Заполярного района</w:t>
      </w:r>
      <w:r w:rsidRPr="00B55237">
        <w:rPr>
          <w:sz w:val="26"/>
          <w:szCs w:val="26"/>
        </w:rPr>
        <w:t xml:space="preserve"> Ненецкого автономного округа, </w:t>
      </w:r>
      <w:r w:rsidR="005A75BE" w:rsidRPr="00B55237">
        <w:rPr>
          <w:sz w:val="26"/>
          <w:szCs w:val="26"/>
        </w:rPr>
        <w:t xml:space="preserve">Совет депутатов </w:t>
      </w:r>
      <w:r w:rsidR="00B55237">
        <w:rPr>
          <w:sz w:val="26"/>
          <w:szCs w:val="26"/>
        </w:rPr>
        <w:t xml:space="preserve">Сельского поселения </w:t>
      </w:r>
      <w:r w:rsidR="005A75BE" w:rsidRPr="00B55237">
        <w:rPr>
          <w:sz w:val="26"/>
          <w:szCs w:val="26"/>
        </w:rPr>
        <w:t>«</w:t>
      </w:r>
      <w:r w:rsidR="00B55237">
        <w:rPr>
          <w:sz w:val="26"/>
          <w:szCs w:val="26"/>
        </w:rPr>
        <w:t>Хоседа-</w:t>
      </w:r>
      <w:r w:rsidR="002D55A4">
        <w:rPr>
          <w:sz w:val="26"/>
          <w:szCs w:val="26"/>
        </w:rPr>
        <w:t xml:space="preserve">Хардский </w:t>
      </w:r>
      <w:r w:rsidR="002D55A4" w:rsidRPr="00B55237">
        <w:rPr>
          <w:sz w:val="26"/>
          <w:szCs w:val="26"/>
        </w:rPr>
        <w:t>сельсовет</w:t>
      </w:r>
      <w:r w:rsidRPr="00B55237">
        <w:rPr>
          <w:sz w:val="26"/>
          <w:szCs w:val="26"/>
        </w:rPr>
        <w:t xml:space="preserve">» </w:t>
      </w:r>
      <w:r w:rsidR="00B55237">
        <w:rPr>
          <w:sz w:val="26"/>
          <w:szCs w:val="26"/>
        </w:rPr>
        <w:t xml:space="preserve">Заполярного района Ненецкого автономного округа </w:t>
      </w:r>
      <w:r w:rsidRPr="00B55237">
        <w:rPr>
          <w:b/>
          <w:bCs/>
          <w:sz w:val="26"/>
          <w:szCs w:val="26"/>
        </w:rPr>
        <w:t>РЕШИЛ:</w:t>
      </w:r>
    </w:p>
    <w:p w14:paraId="56DEF663" w14:textId="77777777" w:rsidR="00B2733B" w:rsidRPr="00B55237" w:rsidRDefault="00B2733B" w:rsidP="00B2733B">
      <w:pPr>
        <w:jc w:val="both"/>
        <w:rPr>
          <w:sz w:val="26"/>
          <w:szCs w:val="26"/>
        </w:rPr>
      </w:pPr>
    </w:p>
    <w:p w14:paraId="429F28B4" w14:textId="3CA47E6A" w:rsidR="00B2733B" w:rsidRPr="00B55237" w:rsidRDefault="00B2733B" w:rsidP="00B2733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B55237">
        <w:rPr>
          <w:sz w:val="26"/>
          <w:szCs w:val="26"/>
        </w:rPr>
        <w:tab/>
        <w:t>1. Утвердить прилагаемое Положение о некоторых вопросах п</w:t>
      </w:r>
      <w:r w:rsidRPr="00B55237">
        <w:rPr>
          <w:rFonts w:eastAsia="Calibri"/>
          <w:sz w:val="26"/>
          <w:szCs w:val="26"/>
        </w:rPr>
        <w:t xml:space="preserve">енсионного обеспечения лиц, замещающих выборные должности местного </w:t>
      </w:r>
      <w:r w:rsidR="00B55237" w:rsidRPr="00B55237">
        <w:rPr>
          <w:rFonts w:eastAsia="Calibri"/>
          <w:sz w:val="26"/>
          <w:szCs w:val="26"/>
        </w:rPr>
        <w:t xml:space="preserve">самоуправления </w:t>
      </w:r>
      <w:r w:rsidR="00B55237">
        <w:rPr>
          <w:rFonts w:eastAsia="Calibri"/>
          <w:sz w:val="26"/>
          <w:szCs w:val="26"/>
        </w:rPr>
        <w:t>Сельского поселения</w:t>
      </w:r>
      <w:r w:rsidRPr="00B55237">
        <w:rPr>
          <w:rFonts w:eastAsia="Calibri"/>
          <w:sz w:val="26"/>
          <w:szCs w:val="26"/>
        </w:rPr>
        <w:t xml:space="preserve"> </w:t>
      </w:r>
      <w:r w:rsidR="005A75BE" w:rsidRPr="00B55237">
        <w:rPr>
          <w:sz w:val="26"/>
          <w:szCs w:val="26"/>
        </w:rPr>
        <w:t>«</w:t>
      </w:r>
      <w:r w:rsidR="00B55237">
        <w:rPr>
          <w:sz w:val="26"/>
          <w:szCs w:val="26"/>
        </w:rPr>
        <w:t>Хоседа-Хардский</w:t>
      </w:r>
      <w:r w:rsidR="005A75BE" w:rsidRPr="00B55237">
        <w:rPr>
          <w:sz w:val="26"/>
          <w:szCs w:val="26"/>
        </w:rPr>
        <w:t xml:space="preserve"> </w:t>
      </w:r>
      <w:r w:rsidRPr="00B55237">
        <w:rPr>
          <w:sz w:val="26"/>
          <w:szCs w:val="26"/>
        </w:rPr>
        <w:t>сельсовет»</w:t>
      </w:r>
      <w:r w:rsidR="00B55237">
        <w:rPr>
          <w:sz w:val="26"/>
          <w:szCs w:val="26"/>
        </w:rPr>
        <w:t xml:space="preserve"> Заполярного района</w:t>
      </w:r>
      <w:r w:rsidRPr="00B55237">
        <w:rPr>
          <w:sz w:val="26"/>
          <w:szCs w:val="26"/>
        </w:rPr>
        <w:t xml:space="preserve"> Ненецкого автономного округа».</w:t>
      </w:r>
    </w:p>
    <w:p w14:paraId="6EE95B14" w14:textId="77777777" w:rsidR="00B2733B" w:rsidRPr="00B55237" w:rsidRDefault="00B2733B" w:rsidP="00B273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EDFE96C" w14:textId="6739F49E" w:rsidR="00B2733B" w:rsidRPr="00B55237" w:rsidRDefault="00B2733B" w:rsidP="00B2733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55237">
        <w:rPr>
          <w:sz w:val="26"/>
          <w:szCs w:val="26"/>
        </w:rPr>
        <w:tab/>
        <w:t xml:space="preserve">2. Установить, что </w:t>
      </w:r>
      <w:r w:rsidRPr="00B55237">
        <w:rPr>
          <w:rFonts w:eastAsia="Calibri"/>
          <w:sz w:val="26"/>
          <w:szCs w:val="26"/>
        </w:rPr>
        <w:t xml:space="preserve">настоящее Положение распространяет свое </w:t>
      </w:r>
      <w:r w:rsidR="00B55237" w:rsidRPr="00B55237">
        <w:rPr>
          <w:rFonts w:eastAsia="Calibri"/>
          <w:sz w:val="26"/>
          <w:szCs w:val="26"/>
        </w:rPr>
        <w:t>действие на</w:t>
      </w:r>
      <w:r w:rsidRPr="00B55237">
        <w:rPr>
          <w:rFonts w:eastAsia="Calibri"/>
          <w:sz w:val="26"/>
          <w:szCs w:val="26"/>
        </w:rPr>
        <w:t xml:space="preserve"> лиц, избранных на выборную должность местного </w:t>
      </w:r>
      <w:r w:rsidR="00B55237" w:rsidRPr="00B55237">
        <w:rPr>
          <w:rFonts w:eastAsia="Calibri"/>
          <w:sz w:val="26"/>
          <w:szCs w:val="26"/>
        </w:rPr>
        <w:t xml:space="preserve">самоуправления </w:t>
      </w:r>
      <w:r w:rsidR="00B55237">
        <w:rPr>
          <w:rFonts w:eastAsia="Calibri"/>
          <w:sz w:val="26"/>
          <w:szCs w:val="26"/>
        </w:rPr>
        <w:t>Сельского поселения</w:t>
      </w:r>
      <w:r w:rsidRPr="00B55237">
        <w:rPr>
          <w:rFonts w:eastAsia="Calibri"/>
          <w:sz w:val="26"/>
          <w:szCs w:val="26"/>
        </w:rPr>
        <w:t xml:space="preserve"> </w:t>
      </w:r>
      <w:r w:rsidR="005A75BE" w:rsidRPr="00B55237">
        <w:rPr>
          <w:sz w:val="26"/>
          <w:szCs w:val="26"/>
        </w:rPr>
        <w:t>«</w:t>
      </w:r>
      <w:r w:rsidR="00B55237">
        <w:rPr>
          <w:sz w:val="26"/>
          <w:szCs w:val="26"/>
        </w:rPr>
        <w:t xml:space="preserve">Хоседа-Хардский </w:t>
      </w:r>
      <w:r w:rsidRPr="00B55237">
        <w:rPr>
          <w:sz w:val="26"/>
          <w:szCs w:val="26"/>
        </w:rPr>
        <w:t>сельсовет»</w:t>
      </w:r>
      <w:r w:rsidR="00B55237">
        <w:rPr>
          <w:sz w:val="26"/>
          <w:szCs w:val="26"/>
        </w:rPr>
        <w:t xml:space="preserve"> Заполярного района</w:t>
      </w:r>
      <w:r w:rsidRPr="00B55237">
        <w:rPr>
          <w:sz w:val="26"/>
          <w:szCs w:val="26"/>
        </w:rPr>
        <w:t xml:space="preserve"> Ненецкого автономного округа</w:t>
      </w:r>
      <w:r w:rsidRPr="00B55237">
        <w:rPr>
          <w:rFonts w:eastAsia="Calibri"/>
          <w:sz w:val="26"/>
          <w:szCs w:val="26"/>
        </w:rPr>
        <w:t xml:space="preserve"> после вступления в силу настоящего Положения.</w:t>
      </w:r>
    </w:p>
    <w:p w14:paraId="3F0A7B59" w14:textId="77777777" w:rsidR="00B2733B" w:rsidRPr="00B55237" w:rsidRDefault="00B2733B" w:rsidP="00B273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02AD822" w14:textId="7A239152" w:rsidR="00B2733B" w:rsidRPr="00B55237" w:rsidRDefault="00B2733B" w:rsidP="00B2733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55237">
        <w:rPr>
          <w:color w:val="000000"/>
          <w:sz w:val="26"/>
          <w:szCs w:val="26"/>
        </w:rPr>
        <w:tab/>
        <w:t xml:space="preserve">3. </w:t>
      </w:r>
      <w:r w:rsidRPr="00B55237">
        <w:rPr>
          <w:sz w:val="26"/>
          <w:szCs w:val="26"/>
        </w:rPr>
        <w:t xml:space="preserve">Установить, что </w:t>
      </w:r>
      <w:r w:rsidRPr="00B55237">
        <w:rPr>
          <w:rFonts w:eastAsia="Calibri"/>
          <w:sz w:val="26"/>
          <w:szCs w:val="26"/>
        </w:rPr>
        <w:t xml:space="preserve">настоящее Положение не распространяет свое </w:t>
      </w:r>
      <w:r w:rsidR="00B55237" w:rsidRPr="00B55237">
        <w:rPr>
          <w:rFonts w:eastAsia="Calibri"/>
          <w:sz w:val="26"/>
          <w:szCs w:val="26"/>
        </w:rPr>
        <w:t>действие на</w:t>
      </w:r>
      <w:r w:rsidRPr="00B55237">
        <w:rPr>
          <w:rFonts w:eastAsia="Calibri"/>
          <w:sz w:val="26"/>
          <w:szCs w:val="26"/>
        </w:rPr>
        <w:t xml:space="preserve"> лиц, </w:t>
      </w:r>
      <w:r w:rsidR="00B55237" w:rsidRPr="00B55237">
        <w:rPr>
          <w:rFonts w:eastAsia="Calibri"/>
          <w:sz w:val="26"/>
          <w:szCs w:val="26"/>
        </w:rPr>
        <w:t>указанных в</w:t>
      </w:r>
      <w:r w:rsidRPr="00B55237">
        <w:rPr>
          <w:rFonts w:eastAsia="Calibri"/>
          <w:sz w:val="26"/>
          <w:szCs w:val="26"/>
        </w:rPr>
        <w:t xml:space="preserve"> </w:t>
      </w:r>
      <w:r w:rsidRPr="00B55237">
        <w:rPr>
          <w:color w:val="000000"/>
          <w:sz w:val="26"/>
          <w:szCs w:val="26"/>
        </w:rPr>
        <w:t xml:space="preserve">пункте 3 статьи 3 </w:t>
      </w:r>
      <w:r w:rsidRPr="00B55237">
        <w:rPr>
          <w:rFonts w:eastAsia="Calibri"/>
          <w:color w:val="000000"/>
          <w:sz w:val="26"/>
          <w:szCs w:val="26"/>
        </w:rPr>
        <w:t>Закона Ненецкого автономного округа от 10.04.2018 N 384-ОЗ "О внесении изменений в отдельные законы Ненецкого автономного округа".</w:t>
      </w:r>
    </w:p>
    <w:p w14:paraId="0E3A60B4" w14:textId="77777777" w:rsidR="00B2733B" w:rsidRPr="00B55237" w:rsidRDefault="00B2733B" w:rsidP="00B2733B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14:paraId="709C8466" w14:textId="77777777" w:rsidR="00B2733B" w:rsidRPr="00B55237" w:rsidRDefault="00B2733B" w:rsidP="00B2733B">
      <w:pPr>
        <w:ind w:firstLine="567"/>
        <w:jc w:val="both"/>
        <w:rPr>
          <w:sz w:val="26"/>
          <w:szCs w:val="26"/>
        </w:rPr>
      </w:pPr>
      <w:r w:rsidRPr="00B55237">
        <w:rPr>
          <w:sz w:val="26"/>
          <w:szCs w:val="26"/>
        </w:rPr>
        <w:t xml:space="preserve">4. Настоящее решение вступает в силу после его официального опубликования (обнародования). </w:t>
      </w:r>
    </w:p>
    <w:p w14:paraId="3F9020EF" w14:textId="77777777" w:rsidR="00B2733B" w:rsidRPr="00B55237" w:rsidRDefault="00B2733B" w:rsidP="00B2733B">
      <w:pPr>
        <w:jc w:val="both"/>
        <w:rPr>
          <w:sz w:val="26"/>
          <w:szCs w:val="26"/>
        </w:rPr>
      </w:pPr>
    </w:p>
    <w:p w14:paraId="174C4F9C" w14:textId="77777777" w:rsidR="00B2733B" w:rsidRDefault="00B2733B" w:rsidP="00B2733B">
      <w:pPr>
        <w:jc w:val="both"/>
      </w:pPr>
    </w:p>
    <w:p w14:paraId="6596E4E4" w14:textId="77777777" w:rsidR="00B2733B" w:rsidRPr="00E06DF3" w:rsidRDefault="00B2733B" w:rsidP="00B2733B">
      <w:pPr>
        <w:jc w:val="both"/>
        <w:rPr>
          <w:sz w:val="16"/>
          <w:szCs w:val="1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A75BE" w:rsidRPr="00B55237" w14:paraId="28870EC0" w14:textId="77777777" w:rsidTr="005A75BE">
        <w:tc>
          <w:tcPr>
            <w:tcW w:w="4927" w:type="dxa"/>
          </w:tcPr>
          <w:p w14:paraId="0195E299" w14:textId="77777777" w:rsidR="005A75BE" w:rsidRPr="00B55237" w:rsidRDefault="00B55237" w:rsidP="00B2733B">
            <w:pPr>
              <w:jc w:val="both"/>
              <w:rPr>
                <w:sz w:val="26"/>
                <w:szCs w:val="26"/>
              </w:rPr>
            </w:pPr>
            <w:r w:rsidRPr="00B55237">
              <w:rPr>
                <w:sz w:val="26"/>
                <w:szCs w:val="26"/>
              </w:rPr>
              <w:t>Глава Сельского поселения</w:t>
            </w:r>
          </w:p>
          <w:p w14:paraId="09BB2C37" w14:textId="50C8242D" w:rsidR="00B55237" w:rsidRPr="00B55237" w:rsidRDefault="00B55237" w:rsidP="00B2733B">
            <w:pPr>
              <w:jc w:val="both"/>
              <w:rPr>
                <w:sz w:val="26"/>
                <w:szCs w:val="26"/>
              </w:rPr>
            </w:pPr>
            <w:r w:rsidRPr="00B55237">
              <w:rPr>
                <w:sz w:val="26"/>
                <w:szCs w:val="26"/>
              </w:rPr>
              <w:t xml:space="preserve">«Хоседа-Хардский сельсовет» ЗР НАО                             </w:t>
            </w:r>
          </w:p>
        </w:tc>
        <w:tc>
          <w:tcPr>
            <w:tcW w:w="4927" w:type="dxa"/>
          </w:tcPr>
          <w:p w14:paraId="2E4755AB" w14:textId="77777777" w:rsidR="00B55237" w:rsidRPr="00B55237" w:rsidRDefault="00B55237" w:rsidP="00B55237">
            <w:pPr>
              <w:jc w:val="right"/>
              <w:rPr>
                <w:sz w:val="26"/>
                <w:szCs w:val="26"/>
              </w:rPr>
            </w:pPr>
          </w:p>
          <w:p w14:paraId="283230CE" w14:textId="561993C8" w:rsidR="005A75BE" w:rsidRPr="00B55237" w:rsidRDefault="00B55237" w:rsidP="00B55237">
            <w:pPr>
              <w:jc w:val="right"/>
              <w:rPr>
                <w:sz w:val="26"/>
                <w:szCs w:val="26"/>
              </w:rPr>
            </w:pPr>
            <w:r w:rsidRPr="00B55237">
              <w:rPr>
                <w:sz w:val="26"/>
                <w:szCs w:val="26"/>
              </w:rPr>
              <w:t xml:space="preserve">А.Н. Танзов          </w:t>
            </w:r>
          </w:p>
        </w:tc>
      </w:tr>
    </w:tbl>
    <w:p w14:paraId="604DB344" w14:textId="77777777" w:rsidR="00B2733B" w:rsidRPr="00B55237" w:rsidRDefault="00B2733B" w:rsidP="00B2733B">
      <w:pPr>
        <w:jc w:val="both"/>
        <w:rPr>
          <w:sz w:val="26"/>
          <w:szCs w:val="26"/>
        </w:rPr>
      </w:pPr>
    </w:p>
    <w:p w14:paraId="660AC8D2" w14:textId="0BA31B4D" w:rsidR="00B2733B" w:rsidRPr="003E69F7" w:rsidRDefault="00B2733B" w:rsidP="00B2733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69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6C70943" w14:textId="77777777" w:rsidR="00B2733B" w:rsidRPr="003E69F7" w:rsidRDefault="00B2733B" w:rsidP="00B2733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3E69F7">
        <w:rPr>
          <w:rFonts w:ascii="Times New Roman" w:hAnsi="Times New Roman" w:cs="Times New Roman"/>
          <w:sz w:val="24"/>
          <w:szCs w:val="24"/>
        </w:rPr>
        <w:t xml:space="preserve">ешению Совета депутатов </w:t>
      </w:r>
    </w:p>
    <w:p w14:paraId="5CBB3B89" w14:textId="3533D13A" w:rsidR="00B2733B" w:rsidRPr="003E69F7" w:rsidRDefault="00B55237" w:rsidP="00B2733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="00B2733B">
        <w:rPr>
          <w:rFonts w:ascii="Times New Roman" w:hAnsi="Times New Roman" w:cs="Times New Roman"/>
          <w:sz w:val="24"/>
          <w:szCs w:val="24"/>
        </w:rPr>
        <w:t xml:space="preserve"> </w:t>
      </w:r>
      <w:r w:rsidR="005A75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Хоседа-Хардский </w:t>
      </w:r>
      <w:r w:rsidRPr="003E69F7">
        <w:rPr>
          <w:rFonts w:ascii="Times New Roman" w:hAnsi="Times New Roman" w:cs="Times New Roman"/>
          <w:sz w:val="24"/>
          <w:szCs w:val="24"/>
        </w:rPr>
        <w:t>сельсовет</w:t>
      </w:r>
      <w:r w:rsidR="00B2733B" w:rsidRPr="003E69F7">
        <w:rPr>
          <w:rFonts w:ascii="Times New Roman" w:hAnsi="Times New Roman" w:cs="Times New Roman"/>
          <w:sz w:val="24"/>
          <w:szCs w:val="24"/>
        </w:rPr>
        <w:t>»</w:t>
      </w:r>
      <w:r w:rsidR="00B2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="00B2733B">
        <w:rPr>
          <w:rFonts w:ascii="Times New Roman" w:hAnsi="Times New Roman" w:cs="Times New Roman"/>
          <w:sz w:val="24"/>
          <w:szCs w:val="24"/>
        </w:rPr>
        <w:t>НАО</w:t>
      </w:r>
      <w:r w:rsidR="00B2733B" w:rsidRPr="003E6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7DBB3" w14:textId="1134C32B" w:rsidR="00B2733B" w:rsidRPr="003E69F7" w:rsidRDefault="000826BA" w:rsidP="00B2733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8539F">
        <w:rPr>
          <w:rFonts w:ascii="Times New Roman" w:hAnsi="Times New Roman" w:cs="Times New Roman"/>
          <w:sz w:val="24"/>
          <w:szCs w:val="24"/>
        </w:rPr>
        <w:t>08</w:t>
      </w:r>
      <w:r w:rsidR="00B55237">
        <w:rPr>
          <w:rFonts w:ascii="Times New Roman" w:hAnsi="Times New Roman" w:cs="Times New Roman"/>
          <w:sz w:val="24"/>
          <w:szCs w:val="24"/>
        </w:rPr>
        <w:t>.10.2024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39F">
        <w:rPr>
          <w:rFonts w:ascii="Times New Roman" w:hAnsi="Times New Roman" w:cs="Times New Roman"/>
          <w:sz w:val="24"/>
          <w:szCs w:val="24"/>
        </w:rPr>
        <w:t>85</w:t>
      </w:r>
    </w:p>
    <w:p w14:paraId="7AE42F33" w14:textId="77777777" w:rsidR="00B2733B" w:rsidRDefault="00B2733B" w:rsidP="00B273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F3BB2E" w14:textId="77777777" w:rsidR="00B2733B" w:rsidRDefault="00B2733B" w:rsidP="00B273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608CBC" w14:textId="77777777" w:rsidR="00B2733B" w:rsidRPr="00C6065E" w:rsidRDefault="00B2733B" w:rsidP="00B2733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3C48B" w14:textId="77777777" w:rsidR="00B2733B" w:rsidRPr="00B55237" w:rsidRDefault="00B2733B" w:rsidP="00B2733B">
      <w:pPr>
        <w:pStyle w:val="aa"/>
        <w:ind w:firstLine="567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B55237">
        <w:rPr>
          <w:rFonts w:ascii="Times New Roman" w:hAnsi="Times New Roman" w:cs="Times New Roman"/>
          <w:b/>
          <w:i w:val="0"/>
          <w:sz w:val="26"/>
          <w:szCs w:val="26"/>
        </w:rPr>
        <w:t xml:space="preserve">Положение </w:t>
      </w:r>
    </w:p>
    <w:p w14:paraId="1197BD79" w14:textId="6CD7728D" w:rsidR="00B2733B" w:rsidRPr="00B55237" w:rsidRDefault="00B2733B" w:rsidP="00B2733B">
      <w:pPr>
        <w:pStyle w:val="aa"/>
        <w:ind w:firstLine="567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B55237">
        <w:rPr>
          <w:rFonts w:ascii="Times New Roman" w:hAnsi="Times New Roman" w:cs="Times New Roman"/>
          <w:b/>
          <w:i w:val="0"/>
          <w:sz w:val="26"/>
          <w:szCs w:val="26"/>
        </w:rPr>
        <w:t>о некоторых вопросах п</w:t>
      </w:r>
      <w:r w:rsidRPr="00B55237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енсионного обеспечения лиц, замещающих выборные должности местного </w:t>
      </w:r>
      <w:r w:rsidR="002D55A4" w:rsidRPr="00B55237">
        <w:rPr>
          <w:rFonts w:ascii="Times New Roman" w:eastAsia="Calibri" w:hAnsi="Times New Roman" w:cs="Times New Roman"/>
          <w:b/>
          <w:i w:val="0"/>
          <w:sz w:val="26"/>
          <w:szCs w:val="26"/>
        </w:rPr>
        <w:t>самоуправления Сельского</w:t>
      </w:r>
      <w:r w:rsidR="00B55237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поселения</w:t>
      </w:r>
      <w:r w:rsidRPr="00B55237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</w:t>
      </w:r>
      <w:r w:rsidR="005A75BE" w:rsidRPr="00B55237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B55237">
        <w:rPr>
          <w:rFonts w:ascii="Times New Roman" w:hAnsi="Times New Roman" w:cs="Times New Roman"/>
          <w:b/>
          <w:i w:val="0"/>
          <w:sz w:val="26"/>
          <w:szCs w:val="26"/>
        </w:rPr>
        <w:t>Хоседа-Хардский</w:t>
      </w:r>
      <w:r w:rsidRPr="00B55237">
        <w:rPr>
          <w:rFonts w:ascii="Times New Roman" w:hAnsi="Times New Roman" w:cs="Times New Roman"/>
          <w:b/>
          <w:i w:val="0"/>
          <w:sz w:val="26"/>
          <w:szCs w:val="26"/>
        </w:rPr>
        <w:t xml:space="preserve"> сельсове</w:t>
      </w:r>
      <w:r w:rsidR="004836CF" w:rsidRPr="00B55237">
        <w:rPr>
          <w:rFonts w:ascii="Times New Roman" w:hAnsi="Times New Roman" w:cs="Times New Roman"/>
          <w:b/>
          <w:i w:val="0"/>
          <w:sz w:val="26"/>
          <w:szCs w:val="26"/>
        </w:rPr>
        <w:t>т»</w:t>
      </w:r>
      <w:r w:rsidR="00B55237">
        <w:rPr>
          <w:rFonts w:ascii="Times New Roman" w:hAnsi="Times New Roman" w:cs="Times New Roman"/>
          <w:b/>
          <w:i w:val="0"/>
          <w:sz w:val="26"/>
          <w:szCs w:val="26"/>
        </w:rPr>
        <w:t xml:space="preserve"> Заполярного района</w:t>
      </w:r>
      <w:r w:rsidR="004836CF" w:rsidRPr="00B55237">
        <w:rPr>
          <w:rFonts w:ascii="Times New Roman" w:hAnsi="Times New Roman" w:cs="Times New Roman"/>
          <w:b/>
          <w:i w:val="0"/>
          <w:sz w:val="26"/>
          <w:szCs w:val="26"/>
        </w:rPr>
        <w:t xml:space="preserve"> Ненецкого автономного округа</w:t>
      </w:r>
    </w:p>
    <w:p w14:paraId="054C8E8C" w14:textId="77777777" w:rsidR="00B2733B" w:rsidRPr="00B55237" w:rsidRDefault="00B2733B" w:rsidP="00B2733B">
      <w:pPr>
        <w:pStyle w:val="aa"/>
        <w:ind w:firstLine="567"/>
        <w:jc w:val="center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14:paraId="65053E30" w14:textId="644DCADE" w:rsidR="00B2733B" w:rsidRPr="00B55237" w:rsidRDefault="00B2733B" w:rsidP="00B273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bookmarkStart w:id="0" w:name="Par2"/>
      <w:bookmarkEnd w:id="0"/>
      <w:r w:rsidRPr="00B55237">
        <w:rPr>
          <w:rFonts w:eastAsia="Calibri"/>
          <w:sz w:val="26"/>
          <w:szCs w:val="26"/>
        </w:rPr>
        <w:t xml:space="preserve">1. Настоящее </w:t>
      </w:r>
      <w:r w:rsidRPr="00B55237">
        <w:rPr>
          <w:sz w:val="26"/>
          <w:szCs w:val="26"/>
        </w:rPr>
        <w:t>Положение о некоторых вопросах п</w:t>
      </w:r>
      <w:r w:rsidRPr="00B55237">
        <w:rPr>
          <w:rFonts w:eastAsia="Calibri"/>
          <w:sz w:val="26"/>
          <w:szCs w:val="26"/>
        </w:rPr>
        <w:t xml:space="preserve">енсионного обеспечения лиц, замещающих выборные должности местного самоуправления  </w:t>
      </w:r>
      <w:r w:rsidR="00B55237">
        <w:rPr>
          <w:rFonts w:eastAsia="Calibri"/>
          <w:sz w:val="26"/>
          <w:szCs w:val="26"/>
        </w:rPr>
        <w:t>Сельского поселения</w:t>
      </w:r>
      <w:r w:rsidRPr="00B55237">
        <w:rPr>
          <w:rFonts w:eastAsia="Calibri"/>
          <w:sz w:val="26"/>
          <w:szCs w:val="26"/>
        </w:rPr>
        <w:t xml:space="preserve"> </w:t>
      </w:r>
      <w:r w:rsidR="005A75BE" w:rsidRPr="00B55237">
        <w:rPr>
          <w:sz w:val="26"/>
          <w:szCs w:val="26"/>
        </w:rPr>
        <w:t>«</w:t>
      </w:r>
      <w:r w:rsidR="00B55237">
        <w:rPr>
          <w:sz w:val="26"/>
          <w:szCs w:val="26"/>
        </w:rPr>
        <w:t xml:space="preserve">Хоседа-Хардский </w:t>
      </w:r>
      <w:r w:rsidRPr="00B55237">
        <w:rPr>
          <w:sz w:val="26"/>
          <w:szCs w:val="26"/>
        </w:rPr>
        <w:t>сельсовет»</w:t>
      </w:r>
      <w:r w:rsidR="00B55237">
        <w:rPr>
          <w:sz w:val="26"/>
          <w:szCs w:val="26"/>
        </w:rPr>
        <w:t xml:space="preserve"> Заполярного района</w:t>
      </w:r>
      <w:r w:rsidRPr="00B55237">
        <w:rPr>
          <w:sz w:val="26"/>
          <w:szCs w:val="26"/>
        </w:rPr>
        <w:t xml:space="preserve"> Ненецкого автономного округа (далее – Положение) разработано в соответствии с </w:t>
      </w:r>
      <w:r w:rsidRPr="00B55237">
        <w:rPr>
          <w:rFonts w:eastAsia="Calibri"/>
          <w:sz w:val="26"/>
          <w:szCs w:val="26"/>
        </w:rPr>
        <w:t xml:space="preserve">Законом Ненецкого автономного округа от 01.07.2008 N 35-ОЗ "О гарантиях лицам, замещающим выборные должности местного самоуправления в Ненецком автономном округе", </w:t>
      </w:r>
      <w:r w:rsidRPr="00B55237">
        <w:rPr>
          <w:sz w:val="26"/>
          <w:szCs w:val="26"/>
        </w:rPr>
        <w:t xml:space="preserve"> Уставом </w:t>
      </w:r>
      <w:r w:rsidR="00B55237" w:rsidRPr="00B55237">
        <w:rPr>
          <w:sz w:val="26"/>
          <w:szCs w:val="26"/>
        </w:rPr>
        <w:t xml:space="preserve">Сельского поселения «Хоседа-Хардский сельсовет» Заполярного района Ненецкого автономного округа» </w:t>
      </w:r>
      <w:r w:rsidRPr="00B55237">
        <w:rPr>
          <w:sz w:val="26"/>
          <w:szCs w:val="26"/>
        </w:rPr>
        <w:t xml:space="preserve">и определяет </w:t>
      </w:r>
      <w:r w:rsidRPr="00B55237">
        <w:rPr>
          <w:rFonts w:eastAsia="Calibri"/>
          <w:sz w:val="26"/>
          <w:szCs w:val="26"/>
        </w:rPr>
        <w:t xml:space="preserve">условия назначения, порядок, размер выплаты пенсии за выслугу лет к страховой пенсии по старости (инвалидности) лицам, замещавшим выборные должности местного самоуправления  </w:t>
      </w:r>
      <w:r w:rsidR="00B55237" w:rsidRPr="00B55237">
        <w:rPr>
          <w:rFonts w:eastAsia="Calibri"/>
          <w:sz w:val="26"/>
          <w:szCs w:val="26"/>
        </w:rPr>
        <w:t>Сельского поселения «Хоседа-Хардский сельсовет» Заполярного района Ненецкого автономного округа</w:t>
      </w:r>
      <w:r w:rsidRPr="00B55237">
        <w:rPr>
          <w:sz w:val="26"/>
          <w:szCs w:val="26"/>
        </w:rPr>
        <w:t>.</w:t>
      </w:r>
    </w:p>
    <w:p w14:paraId="3DB8173B" w14:textId="77777777" w:rsidR="00B55237" w:rsidRDefault="00B2733B" w:rsidP="00B2733B">
      <w:pPr>
        <w:pStyle w:val="aa"/>
        <w:spacing w:line="276" w:lineRule="auto"/>
        <w:ind w:firstLine="567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2. Лица, замещавшие выборные должности местного самоуправления  </w:t>
      </w:r>
      <w:r w:rsidR="00B55237" w:rsidRPr="00B55237">
        <w:rPr>
          <w:rFonts w:ascii="Times New Roman" w:eastAsia="Calibri" w:hAnsi="Times New Roman" w:cs="Times New Roman"/>
          <w:i w:val="0"/>
          <w:sz w:val="26"/>
          <w:szCs w:val="26"/>
        </w:rPr>
        <w:t>Сельского поселения «Хоседа-Хардский сельсовет» Заполярного района Ненецкого автономного округа</w:t>
      </w: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(далее - выборные должности местного самоуправления), </w:t>
      </w:r>
      <w:r w:rsidR="00B55237" w:rsidRPr="00B55237">
        <w:rPr>
          <w:rFonts w:ascii="Times New Roman" w:eastAsia="Calibri" w:hAnsi="Times New Roman" w:cs="Times New Roman"/>
          <w:i w:val="0"/>
          <w:sz w:val="26"/>
          <w:szCs w:val="26"/>
        </w:rPr>
        <w:t>осуществлявшие свои полномочия на постоянной основе и в этот период достигшие пенсионного возраста или потерявшие трудоспособность, имеют право на пенсию за выслугу лет к страховой пенсии по старости (инвалидности), назначенной в соответствии с Федеральным законом от 28 декабря 2013 года № 400-ФЗ "О страховых пенсиях" (далее - пенсия за выслугу лет) в случае прекращения полномочий по следующим основаниям:</w:t>
      </w:r>
    </w:p>
    <w:p w14:paraId="6206C75C" w14:textId="19BB339F" w:rsidR="00B2733B" w:rsidRPr="00B55237" w:rsidRDefault="00B2733B" w:rsidP="00B2733B">
      <w:pPr>
        <w:pStyle w:val="aa"/>
        <w:spacing w:line="276" w:lineRule="auto"/>
        <w:ind w:firstLine="567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>1) истечение срока полномочий;</w:t>
      </w:r>
    </w:p>
    <w:p w14:paraId="391B10A7" w14:textId="77777777" w:rsidR="00B2733B" w:rsidRPr="00B55237" w:rsidRDefault="00B2733B" w:rsidP="00B2733B">
      <w:pPr>
        <w:pStyle w:val="aa"/>
        <w:spacing w:line="276" w:lineRule="auto"/>
        <w:ind w:firstLine="567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>2) отставка по собственному желанию в связи с выходом на страховую пенсию либо установленная в судебном порядке стойкая неспособность по состоянию здоровья осуществлять свои полномочия.</w:t>
      </w:r>
    </w:p>
    <w:p w14:paraId="5E5AB6A6" w14:textId="77777777" w:rsidR="00B2733B" w:rsidRPr="00B55237" w:rsidRDefault="00B2733B" w:rsidP="00B2733B">
      <w:pPr>
        <w:pStyle w:val="aa"/>
        <w:spacing w:line="276" w:lineRule="auto"/>
        <w:ind w:firstLine="567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bookmarkStart w:id="1" w:name="Par9"/>
      <w:bookmarkEnd w:id="1"/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Пенсия за выслугу лет лицам, замещавшим выборные должности местного самоуправления устанавливается при замещении выборных должностей местного самоуправления более двух лет (в течение одного срока полномочий) -  </w:t>
      </w:r>
      <w:r w:rsidR="002970DB" w:rsidRPr="00B55237">
        <w:rPr>
          <w:rFonts w:ascii="Times New Roman" w:eastAsia="Calibri" w:hAnsi="Times New Roman" w:cs="Times New Roman"/>
          <w:i w:val="0"/>
          <w:sz w:val="26"/>
          <w:szCs w:val="26"/>
        </w:rPr>
        <w:t>30</w:t>
      </w: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2970DB" w:rsidRPr="00B55237">
        <w:rPr>
          <w:rFonts w:ascii="Times New Roman" w:eastAsia="Calibri" w:hAnsi="Times New Roman" w:cs="Times New Roman"/>
          <w:i w:val="0"/>
          <w:color w:val="FF0000"/>
          <w:sz w:val="26"/>
          <w:szCs w:val="26"/>
        </w:rPr>
        <w:t xml:space="preserve"> </w:t>
      </w:r>
      <w:r w:rsidRPr="00B55237">
        <w:rPr>
          <w:rFonts w:ascii="Times New Roman" w:eastAsia="Calibri" w:hAnsi="Times New Roman" w:cs="Times New Roman"/>
          <w:i w:val="0"/>
          <w:color w:val="FF0000"/>
          <w:sz w:val="26"/>
          <w:szCs w:val="26"/>
        </w:rPr>
        <w:t xml:space="preserve"> </w:t>
      </w:r>
      <w:r w:rsidR="002970DB" w:rsidRPr="00B55237">
        <w:rPr>
          <w:rFonts w:ascii="Times New Roman" w:eastAsia="Calibri" w:hAnsi="Times New Roman" w:cs="Times New Roman"/>
          <w:i w:val="0"/>
          <w:color w:val="FF0000"/>
          <w:sz w:val="26"/>
          <w:szCs w:val="26"/>
        </w:rPr>
        <w:t xml:space="preserve"> </w:t>
      </w: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процентов, а в слу</w:t>
      </w:r>
      <w:r w:rsidR="00F14240" w:rsidRPr="00B55237">
        <w:rPr>
          <w:rFonts w:ascii="Times New Roman" w:eastAsia="Calibri" w:hAnsi="Times New Roman" w:cs="Times New Roman"/>
          <w:i w:val="0"/>
          <w:sz w:val="26"/>
          <w:szCs w:val="26"/>
        </w:rPr>
        <w:t>чае замещения выборных должностей</w:t>
      </w: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местного самоуправления более четырех лет (в течение двух и</w:t>
      </w:r>
      <w:r w:rsidR="002970DB"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более сроков полномочий) - 45</w:t>
      </w: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2970DB" w:rsidRPr="00B55237">
        <w:rPr>
          <w:rFonts w:ascii="Times New Roman" w:eastAsia="Calibri" w:hAnsi="Times New Roman" w:cs="Times New Roman"/>
          <w:i w:val="0"/>
          <w:color w:val="FF0000"/>
          <w:sz w:val="26"/>
          <w:szCs w:val="26"/>
        </w:rPr>
        <w:t xml:space="preserve"> </w:t>
      </w:r>
      <w:r w:rsidRPr="00B55237">
        <w:rPr>
          <w:rFonts w:ascii="Times New Roman" w:eastAsia="Calibri" w:hAnsi="Times New Roman" w:cs="Times New Roman"/>
          <w:i w:val="0"/>
          <w:color w:val="FF0000"/>
          <w:sz w:val="26"/>
          <w:szCs w:val="26"/>
        </w:rPr>
        <w:t xml:space="preserve"> </w:t>
      </w:r>
      <w:r w:rsidRPr="00B55237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процентов </w:t>
      </w: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ежемесячного денежного содержания лица, замещающего выборную должность местного самоуправления. Указанная пенсия за выслугу лет устанавливается при </w:t>
      </w: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lastRenderedPageBreak/>
        <w:t>наличии стажа работы на территории Ненецкого автономного округа не менее 12,5 календарных лет.</w:t>
      </w:r>
    </w:p>
    <w:p w14:paraId="591DF24B" w14:textId="50CA05CD" w:rsidR="00B2733B" w:rsidRPr="00B55237" w:rsidRDefault="00B2733B" w:rsidP="00B273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</w:rPr>
      </w:pPr>
      <w:r w:rsidRPr="00B55237">
        <w:rPr>
          <w:rFonts w:eastAsia="Calibri"/>
          <w:sz w:val="26"/>
          <w:szCs w:val="26"/>
        </w:rPr>
        <w:t xml:space="preserve">Размер денежного содержания, исходя из которого производится расчет пенсии за выслугу лет, определяется в соответствии с действующей на момент установления пенсии за выслугу лет системой оплаты труда, установленной Советом депутатов </w:t>
      </w:r>
      <w:r w:rsidR="00B55237" w:rsidRPr="00B55237">
        <w:rPr>
          <w:rFonts w:eastAsia="Calibri"/>
          <w:sz w:val="26"/>
          <w:szCs w:val="26"/>
        </w:rPr>
        <w:t>Сельского поселения «Хоседа-Хардский сельсовет» Заполярного района Ненецкого автономного округа</w:t>
      </w:r>
      <w:r w:rsidR="00B55237">
        <w:rPr>
          <w:rFonts w:eastAsia="Calibri"/>
          <w:sz w:val="26"/>
          <w:szCs w:val="26"/>
        </w:rPr>
        <w:t xml:space="preserve">, </w:t>
      </w:r>
      <w:r w:rsidRPr="00B55237">
        <w:rPr>
          <w:rFonts w:eastAsia="Calibri"/>
          <w:sz w:val="26"/>
          <w:szCs w:val="26"/>
        </w:rPr>
        <w:t xml:space="preserve">и рассчитывается от величины ежемесячного денежного содержания лица, замещающего выборную должность местного самоуправления, </w:t>
      </w:r>
      <w:r w:rsidR="00F14240" w:rsidRPr="00B55237">
        <w:rPr>
          <w:rFonts w:eastAsia="Calibri"/>
          <w:sz w:val="26"/>
          <w:szCs w:val="26"/>
        </w:rPr>
        <w:t xml:space="preserve"> </w:t>
      </w:r>
      <w:r w:rsidRPr="00B55237">
        <w:rPr>
          <w:rFonts w:eastAsia="Calibri"/>
          <w:sz w:val="26"/>
          <w:szCs w:val="26"/>
        </w:rPr>
        <w:t>по занимаемой должности. В целях предусмотренного настоящим Положением пенсионного обеспечения лица, замещающего выборную должность местного самоуправления, осуществляемого за счет средств местного бюджета, ежемесячное денежное вознаграждение и ежемесячное денежное поощрение составляют ежемесячное денежное содержание лица, замещающего выборную должность местного самоуправления, исчисленное с учетом районного коэффициента.</w:t>
      </w:r>
    </w:p>
    <w:p w14:paraId="6CE507FA" w14:textId="77777777" w:rsidR="00B2733B" w:rsidRPr="00B55237" w:rsidRDefault="00B2733B" w:rsidP="00B273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</w:rPr>
      </w:pPr>
      <w:r w:rsidRPr="00B55237">
        <w:rPr>
          <w:rFonts w:eastAsia="Calibri"/>
          <w:sz w:val="26"/>
          <w:szCs w:val="26"/>
        </w:rPr>
        <w:t xml:space="preserve"> При наличии у лица одновременно права на установление нескольких пенсий за выслугу лет (доплат к пенсии), в связи с замещением муниципальных должностей в одном или нескольких органах местного самоуправления муниципальных образований Ненецкого автономного округа, лицо, претендующее на установление такой пенсии за выслугу лет (доплаты к пенсии), имеет право на пенсию за выслугу лет (доплату к пенсии) в связи с замещением только одной из соответствующих муниципальных должностей по его выбору.</w:t>
      </w:r>
    </w:p>
    <w:p w14:paraId="296FEEC5" w14:textId="0365A41A" w:rsidR="00B2733B" w:rsidRPr="00B55237" w:rsidRDefault="00B2733B" w:rsidP="00B2733B">
      <w:pPr>
        <w:pStyle w:val="aa"/>
        <w:spacing w:line="276" w:lineRule="auto"/>
        <w:ind w:firstLine="567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При определении срока, необходимого для установления размера пенсии за выслугу лет, учитываются периоды замещения соответствующих выборных должностей местного самоуправления до вступления в силу </w:t>
      </w:r>
      <w:hyperlink r:id="rId7" w:history="1">
        <w:r w:rsidRPr="00B55237">
          <w:rPr>
            <w:rFonts w:ascii="Times New Roman" w:eastAsia="Calibri" w:hAnsi="Times New Roman" w:cs="Times New Roman"/>
            <w:i w:val="0"/>
            <w:sz w:val="26"/>
            <w:szCs w:val="26"/>
          </w:rPr>
          <w:t>закона</w:t>
        </w:r>
      </w:hyperlink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Ненецкого автономного округа от 01.07.2008 N 35-ОЗ "О гарантиях лицам, замещающим выборные должности местного самоуправления в Ненецком автономном округе".</w:t>
      </w:r>
      <w:r w:rsid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B55237" w:rsidRPr="00B55237">
        <w:rPr>
          <w:rFonts w:ascii="Times New Roman" w:eastAsia="Calibri" w:hAnsi="Times New Roman" w:cs="Times New Roman"/>
          <w:i w:val="0"/>
          <w:sz w:val="26"/>
          <w:szCs w:val="26"/>
        </w:rPr>
        <w:t>При определении размера пенсии за выслугу лет в составе месячного денежного содержания лица, замещавшего выборную муниципальную должность, не учитывается единовременная выплата при предоставлении ежегодного оплачиваемого отпуска</w:t>
      </w:r>
      <w:r w:rsidR="00B55237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14:paraId="4627B33D" w14:textId="0CDE07DD" w:rsidR="00B2733B" w:rsidRPr="00B55237" w:rsidRDefault="00B2733B" w:rsidP="00B2733B">
      <w:pPr>
        <w:pStyle w:val="aa"/>
        <w:spacing w:line="276" w:lineRule="auto"/>
        <w:ind w:firstLine="567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Лицам, назначенным главами администраций </w:t>
      </w:r>
      <w:r w:rsidR="00B55237">
        <w:rPr>
          <w:rFonts w:ascii="Times New Roman" w:eastAsia="Calibri" w:hAnsi="Times New Roman" w:cs="Times New Roman"/>
          <w:i w:val="0"/>
          <w:sz w:val="26"/>
          <w:szCs w:val="26"/>
        </w:rPr>
        <w:t>Сельских поселений</w:t>
      </w: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в период с 1992 по 1996 годы постановлением главы администрации Ненецкого автономного округа, период замещения указанных должностей независимо от его продолжительности засчитывается в период для назначения пенсии за выслугу лет как один срок полномочий.</w:t>
      </w:r>
    </w:p>
    <w:p w14:paraId="790D9B5E" w14:textId="29CEFDDB" w:rsidR="00B55237" w:rsidRPr="00B55237" w:rsidRDefault="00B55237" w:rsidP="00B2733B">
      <w:pPr>
        <w:pStyle w:val="aa"/>
        <w:spacing w:line="276" w:lineRule="auto"/>
        <w:ind w:firstLine="567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>Пенсия за выслугу лет не устанавливается, если полномочия лица, претендующего на получение пенсии за выслугу лет, были прекращены по основаниям, предусмотренным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 закона от 6 октября 2003 года № 131-ФЗ "Об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14:paraId="3876CA3F" w14:textId="77777777" w:rsidR="00B2733B" w:rsidRPr="00B55237" w:rsidRDefault="00B2733B" w:rsidP="00B2733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55237">
        <w:rPr>
          <w:rFonts w:eastAsia="Calibri"/>
          <w:sz w:val="26"/>
          <w:szCs w:val="26"/>
        </w:rPr>
        <w:lastRenderedPageBreak/>
        <w:t xml:space="preserve">3. Размер пенсии за выслугу лет (доплаты к пенсии) пересчитывается с соблюдением правил, предусмотренных </w:t>
      </w:r>
      <w:hyperlink r:id="rId8" w:history="1">
        <w:r w:rsidRPr="00B55237">
          <w:rPr>
            <w:rFonts w:eastAsia="Calibri"/>
            <w:sz w:val="26"/>
            <w:szCs w:val="26"/>
          </w:rPr>
          <w:t>пунктом</w:t>
        </w:r>
      </w:hyperlink>
      <w:r w:rsidRPr="00B55237">
        <w:rPr>
          <w:rFonts w:eastAsia="Calibri"/>
          <w:sz w:val="26"/>
          <w:szCs w:val="26"/>
        </w:rPr>
        <w:t xml:space="preserve"> 2 настоящего Положения, при увеличении в централизованном порядке денежного содержания должностных лиц по соответствующим выборным должностям местного самоуправления.</w:t>
      </w:r>
    </w:p>
    <w:p w14:paraId="4039A037" w14:textId="77777777" w:rsidR="00B2733B" w:rsidRPr="00B55237" w:rsidRDefault="00B2733B" w:rsidP="00B2733B">
      <w:pPr>
        <w:pStyle w:val="aa"/>
        <w:spacing w:line="276" w:lineRule="auto"/>
        <w:ind w:firstLine="567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4. Выплата пенсии за выслугу лет лицам, замешавшим выборную должность местного самоуправления, приостанавливается при замещении им государственной должности, должности государственной гражданской службы, муниципальной должности, в том числе выборной на постоянной (профессиональной) основе, а также должности муниципальной службы. Возобновление выплаты пенсии за выслугу лет осуществляется в порядке, установленном </w:t>
      </w:r>
      <w:hyperlink r:id="rId9" w:history="1">
        <w:r w:rsidRPr="00B55237">
          <w:rPr>
            <w:rFonts w:ascii="Times New Roman" w:eastAsia="Calibri" w:hAnsi="Times New Roman" w:cs="Times New Roman"/>
            <w:i w:val="0"/>
            <w:sz w:val="26"/>
            <w:szCs w:val="26"/>
          </w:rPr>
          <w:t>пунктом</w:t>
        </w:r>
      </w:hyperlink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 8 настоящего Положения.</w:t>
      </w:r>
    </w:p>
    <w:p w14:paraId="7DC422D6" w14:textId="77777777" w:rsidR="00B2733B" w:rsidRPr="00B55237" w:rsidRDefault="00B2733B" w:rsidP="00B2733B">
      <w:pPr>
        <w:pStyle w:val="aa"/>
        <w:spacing w:line="276" w:lineRule="auto"/>
        <w:ind w:firstLine="567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>5. Предусмотренная настоящим Положения пенсия за выслугу лет сохраняется при переезде в другие регионы Российской Федерации.</w:t>
      </w:r>
    </w:p>
    <w:p w14:paraId="6879692C" w14:textId="76670F15" w:rsidR="00B2733B" w:rsidRPr="00B55237" w:rsidRDefault="00B2733B" w:rsidP="00B273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6"/>
          <w:szCs w:val="26"/>
        </w:rPr>
      </w:pPr>
      <w:r w:rsidRPr="00B55237">
        <w:rPr>
          <w:rFonts w:eastAsia="Calibri"/>
          <w:sz w:val="26"/>
          <w:szCs w:val="26"/>
        </w:rPr>
        <w:t xml:space="preserve">6. </w:t>
      </w:r>
      <w:r w:rsidR="00B55237" w:rsidRPr="00B55237">
        <w:rPr>
          <w:rFonts w:eastAsia="Calibri"/>
          <w:sz w:val="26"/>
          <w:szCs w:val="26"/>
        </w:rPr>
        <w:t>В случае досрочного прекращения полномочий лица, замещающего выборную должность местного самоуправления, вследствие инвалидности, полученной в результате исполнения должностных обязанностей, такому лицу устанавливается пенсия за выслугу лет к страховой пенсии по инвалидности, назначенной в соответствии с Федеральным законом от 28 декабря 2013 года N 400-ФЗ "О страховых пенсиях", без предъявления требований к стажу замещения муниципальной должности в следующих размерах:</w:t>
      </w:r>
    </w:p>
    <w:p w14:paraId="14C49986" w14:textId="77777777" w:rsidR="00B2733B" w:rsidRPr="00B55237" w:rsidRDefault="00B2733B" w:rsidP="00B2733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55237">
        <w:rPr>
          <w:rFonts w:eastAsia="Calibri"/>
          <w:sz w:val="26"/>
          <w:szCs w:val="26"/>
        </w:rPr>
        <w:t>инвалидам I и II групп - в размере</w:t>
      </w:r>
      <w:r w:rsidR="00013DFD" w:rsidRPr="00B55237">
        <w:rPr>
          <w:rFonts w:eastAsia="Calibri"/>
          <w:i/>
          <w:color w:val="FF0000"/>
          <w:sz w:val="26"/>
          <w:szCs w:val="26"/>
        </w:rPr>
        <w:t xml:space="preserve"> </w:t>
      </w:r>
      <w:r w:rsidR="00013DFD" w:rsidRPr="00B55237">
        <w:rPr>
          <w:rFonts w:eastAsia="Calibri"/>
          <w:sz w:val="26"/>
          <w:szCs w:val="26"/>
        </w:rPr>
        <w:t>35</w:t>
      </w:r>
      <w:r w:rsidRPr="00B55237">
        <w:rPr>
          <w:rFonts w:eastAsia="Calibri"/>
          <w:sz w:val="26"/>
          <w:szCs w:val="26"/>
        </w:rPr>
        <w:t xml:space="preserve"> процентов от установленного денежного содержания по замещаемой должности на момент прекращения полномочий;</w:t>
      </w:r>
    </w:p>
    <w:p w14:paraId="554269AB" w14:textId="77777777" w:rsidR="00B2733B" w:rsidRPr="00B55237" w:rsidRDefault="00B2733B" w:rsidP="00B2733B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6"/>
          <w:szCs w:val="26"/>
        </w:rPr>
      </w:pPr>
      <w:r w:rsidRPr="00B55237">
        <w:rPr>
          <w:rFonts w:eastAsia="Calibri"/>
          <w:sz w:val="26"/>
          <w:szCs w:val="26"/>
        </w:rPr>
        <w:t xml:space="preserve">2) инвалидам III группы - в размере </w:t>
      </w:r>
      <w:r w:rsidR="009D59B6" w:rsidRPr="00B55237">
        <w:rPr>
          <w:rFonts w:eastAsia="Calibri"/>
          <w:sz w:val="26"/>
          <w:szCs w:val="26"/>
        </w:rPr>
        <w:t>30</w:t>
      </w:r>
      <w:r w:rsidRPr="00B55237">
        <w:rPr>
          <w:rFonts w:eastAsia="Calibri"/>
          <w:sz w:val="26"/>
          <w:szCs w:val="26"/>
        </w:rPr>
        <w:t xml:space="preserve"> процентов от установленного денежного содержания по замещаемой должности на момент прекращения полномочий.</w:t>
      </w:r>
    </w:p>
    <w:p w14:paraId="6FDCA39A" w14:textId="76F4F270" w:rsidR="00B2733B" w:rsidRPr="00B55237" w:rsidRDefault="00B2733B" w:rsidP="00B273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</w:rPr>
      </w:pPr>
      <w:r w:rsidRPr="00B55237">
        <w:rPr>
          <w:rFonts w:eastAsia="Calibri"/>
          <w:sz w:val="26"/>
          <w:szCs w:val="26"/>
        </w:rPr>
        <w:t xml:space="preserve"> 7. </w:t>
      </w:r>
      <w:r w:rsidR="00B55237" w:rsidRPr="00B55237">
        <w:rPr>
          <w:rFonts w:eastAsia="Calibri"/>
          <w:sz w:val="26"/>
          <w:szCs w:val="26"/>
        </w:rPr>
        <w:t>В случае смерти лица, замещающего выборную должность местного самоуправления, связанной с исполнением им должностных обязанностей, члены семьи умершего имеют право на получение пенсии за выслугу лет к страховой пенсии по случаю потери кормильца, назначенной в соответствии с Федеральным законом от 28 декабря 2013 года N 400-ФЗ "О страховых пенсиях", в размере 20 процентов от денежного содержания по должности, замещаемой на день его смерти</w:t>
      </w:r>
      <w:r w:rsidRPr="00B55237">
        <w:rPr>
          <w:rFonts w:eastAsia="Calibri"/>
          <w:sz w:val="26"/>
          <w:szCs w:val="26"/>
        </w:rPr>
        <w:t>.</w:t>
      </w:r>
    </w:p>
    <w:p w14:paraId="7E7D4D04" w14:textId="77777777" w:rsidR="00B2733B" w:rsidRPr="00B55237" w:rsidRDefault="00B2733B" w:rsidP="00B273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</w:rPr>
      </w:pPr>
      <w:r w:rsidRPr="00B55237">
        <w:rPr>
          <w:rFonts w:eastAsia="Calibri"/>
          <w:sz w:val="26"/>
          <w:szCs w:val="26"/>
        </w:rPr>
        <w:t>8. Пенсия за выслугу лет назначается по заявлению лица, претендующего на эту пенсию за выслугу лет, распоряжением главы муниципального образования.</w:t>
      </w:r>
    </w:p>
    <w:p w14:paraId="3C1E1848" w14:textId="791469B0" w:rsidR="00127F0F" w:rsidRPr="00B55237" w:rsidRDefault="00B2733B" w:rsidP="00B55237">
      <w:pPr>
        <w:pStyle w:val="aa"/>
        <w:spacing w:line="276" w:lineRule="auto"/>
        <w:ind w:firstLine="567"/>
        <w:jc w:val="both"/>
        <w:rPr>
          <w:sz w:val="26"/>
          <w:szCs w:val="26"/>
        </w:rPr>
      </w:pPr>
      <w:r w:rsidRPr="00B55237">
        <w:rPr>
          <w:rFonts w:ascii="Times New Roman" w:eastAsia="Calibri" w:hAnsi="Times New Roman" w:cs="Times New Roman"/>
          <w:i w:val="0"/>
          <w:sz w:val="26"/>
          <w:szCs w:val="26"/>
        </w:rPr>
        <w:t xml:space="preserve">9. Выплата пенсии за выслугу лет производится за счет средств бюджета </w:t>
      </w:r>
      <w:r w:rsidR="00B55237" w:rsidRPr="00B55237">
        <w:rPr>
          <w:rFonts w:ascii="Times New Roman" w:eastAsia="Calibri" w:hAnsi="Times New Roman" w:cs="Times New Roman"/>
          <w:i w:val="0"/>
          <w:sz w:val="26"/>
          <w:szCs w:val="26"/>
        </w:rPr>
        <w:t>Сельского поселения «Хоседа-Хардский сельсовет» Заполярного района Ненецкого автономного округа</w:t>
      </w:r>
      <w:r w:rsidR="00B55237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sectPr w:rsidR="00127F0F" w:rsidRPr="00B55237" w:rsidSect="00F833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D70E" w14:textId="77777777" w:rsidR="00B55237" w:rsidRDefault="00B55237" w:rsidP="00B55237">
      <w:r>
        <w:separator/>
      </w:r>
    </w:p>
  </w:endnote>
  <w:endnote w:type="continuationSeparator" w:id="0">
    <w:p w14:paraId="771E5AE8" w14:textId="77777777" w:rsidR="00B55237" w:rsidRDefault="00B55237" w:rsidP="00B5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7092" w14:textId="77777777" w:rsidR="00B55237" w:rsidRDefault="00B55237" w:rsidP="00B55237">
      <w:r>
        <w:separator/>
      </w:r>
    </w:p>
  </w:footnote>
  <w:footnote w:type="continuationSeparator" w:id="0">
    <w:p w14:paraId="77764418" w14:textId="77777777" w:rsidR="00B55237" w:rsidRDefault="00B55237" w:rsidP="00B5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33B"/>
    <w:rsid w:val="00013DFD"/>
    <w:rsid w:val="000826BA"/>
    <w:rsid w:val="0010744F"/>
    <w:rsid w:val="00127F0F"/>
    <w:rsid w:val="001E292D"/>
    <w:rsid w:val="00216EE3"/>
    <w:rsid w:val="002970DB"/>
    <w:rsid w:val="002D55A4"/>
    <w:rsid w:val="002F44FA"/>
    <w:rsid w:val="004836CF"/>
    <w:rsid w:val="00500851"/>
    <w:rsid w:val="00513800"/>
    <w:rsid w:val="00514267"/>
    <w:rsid w:val="005A75BE"/>
    <w:rsid w:val="006F4DD9"/>
    <w:rsid w:val="007B6CA1"/>
    <w:rsid w:val="00847130"/>
    <w:rsid w:val="008B2AAD"/>
    <w:rsid w:val="009D59B6"/>
    <w:rsid w:val="00A06DE7"/>
    <w:rsid w:val="00A610E3"/>
    <w:rsid w:val="00B2733B"/>
    <w:rsid w:val="00B33E33"/>
    <w:rsid w:val="00B55237"/>
    <w:rsid w:val="00C01ECF"/>
    <w:rsid w:val="00C6279A"/>
    <w:rsid w:val="00C85E83"/>
    <w:rsid w:val="00D645A4"/>
    <w:rsid w:val="00D93F28"/>
    <w:rsid w:val="00F14240"/>
    <w:rsid w:val="00F22E86"/>
    <w:rsid w:val="00F8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3782"/>
  <w15:docId w15:val="{056E8C71-AD13-4010-B065-19BCEDBD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E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96000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E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E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E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E33"/>
    <w:pPr>
      <w:pBdr>
        <w:bottom w:val="single" w:sz="4" w:space="2" w:color="FEE89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79000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E33"/>
    <w:pPr>
      <w:pBdr>
        <w:bottom w:val="dotted" w:sz="4" w:space="2" w:color="FEDD61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79000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E3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F5C201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E3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F5C201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E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33E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33E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33E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3E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3E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33E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33E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33E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3E33"/>
    <w:pPr>
      <w:spacing w:after="120" w:line="276" w:lineRule="auto"/>
    </w:pPr>
    <w:rPr>
      <w:rFonts w:asciiTheme="minorHAnsi" w:eastAsiaTheme="minorHAnsi" w:hAnsiTheme="minorHAnsi" w:cstheme="minorBidi"/>
      <w:b/>
      <w:bCs/>
      <w:i/>
      <w:iCs/>
      <w:color w:val="B79000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33E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33E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B33E33"/>
    <w:pPr>
      <w:pBdr>
        <w:bottom w:val="dotted" w:sz="8" w:space="10" w:color="F5C201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96000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33E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B33E33"/>
    <w:rPr>
      <w:b/>
      <w:bCs/>
      <w:spacing w:val="0"/>
    </w:rPr>
  </w:style>
  <w:style w:type="character" w:styleId="a9">
    <w:name w:val="Emphasis"/>
    <w:uiPriority w:val="20"/>
    <w:qFormat/>
    <w:rsid w:val="00B33E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B33E3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B33E33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33E33"/>
    <w:pPr>
      <w:spacing w:after="120" w:line="276" w:lineRule="auto"/>
    </w:pPr>
    <w:rPr>
      <w:rFonts w:asciiTheme="minorHAnsi" w:eastAsiaTheme="minorHAnsi" w:hAnsiTheme="minorHAnsi" w:cstheme="minorBidi"/>
      <w:color w:val="B79000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33E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33E33"/>
    <w:pPr>
      <w:pBdr>
        <w:top w:val="dotted" w:sz="8" w:space="10" w:color="F5C201" w:themeColor="accent2"/>
        <w:bottom w:val="dotted" w:sz="8" w:space="10" w:color="F5C201" w:themeColor="accent2"/>
      </w:pBdr>
      <w:spacing w:after="12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33E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B33E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B33E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B33E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B33E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B33E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3E33"/>
    <w:pPr>
      <w:outlineLvl w:val="9"/>
    </w:pPr>
    <w:rPr>
      <w:lang w:bidi="en-US"/>
    </w:rPr>
  </w:style>
  <w:style w:type="paragraph" w:customStyle="1" w:styleId="ConsPlusNormal">
    <w:name w:val="ConsPlusNormal"/>
    <w:rsid w:val="00B273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A75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A75BE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5A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B552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55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B552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55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1544D1ACDA0854BB75807C5C82EFB3B269A15EB3F9520E18D522630E3A33974822038FE718A3D19C1DFb5Q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B9D1F690919101918CB6E87E20588256F335FAA9D61343CC2EBCD9F4DC23D237V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51544D1ACDA0854BB75807C5C82EFB3B269A15EB3F9520E18D522630E3A33974822038FE718A3D19C1DFb5Q3I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6</cp:revision>
  <cp:lastPrinted>2024-10-10T06:50:00Z</cp:lastPrinted>
  <dcterms:created xsi:type="dcterms:W3CDTF">2020-01-14T09:53:00Z</dcterms:created>
  <dcterms:modified xsi:type="dcterms:W3CDTF">2024-10-10T06:52:00Z</dcterms:modified>
</cp:coreProperties>
</file>