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26D6" w14:textId="77777777" w:rsidR="00CB232E" w:rsidRPr="00B709CD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6B76A0B4" w14:textId="77777777" w:rsidR="00CB232E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14:paraId="410005BD" w14:textId="77777777" w:rsidR="00CB232E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34</w:t>
      </w:r>
    </w:p>
    <w:p w14:paraId="38E8F050" w14:textId="77777777" w:rsidR="00CB232E" w:rsidRPr="00B709CD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«28</w:t>
      </w:r>
      <w:r w:rsidRPr="00B709C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июля </w:t>
      </w:r>
      <w:r w:rsidRPr="00B709C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44</w:t>
      </w:r>
    </w:p>
    <w:p w14:paraId="5B57FFEF" w14:textId="77777777" w:rsidR="00CB232E" w:rsidRPr="008E3C6F" w:rsidRDefault="00CB232E" w:rsidP="00CB232E">
      <w:pPr>
        <w:pStyle w:val="Default"/>
        <w:jc w:val="center"/>
        <w:rPr>
          <w:b/>
          <w:sz w:val="23"/>
          <w:szCs w:val="23"/>
        </w:rPr>
      </w:pPr>
      <w:r w:rsidRPr="008E3C6F">
        <w:rPr>
          <w:b/>
          <w:bCs/>
          <w:sz w:val="23"/>
          <w:szCs w:val="23"/>
        </w:rPr>
        <w:t>Уведомление</w:t>
      </w:r>
    </w:p>
    <w:p w14:paraId="5A02499E" w14:textId="3ED77ED5" w:rsidR="00CB232E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</w:t>
      </w:r>
      <w:r w:rsidR="006D43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кандидат</w:t>
      </w:r>
      <w:r w:rsidR="006D43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ам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на должность </w:t>
      </w:r>
    </w:p>
    <w:p w14:paraId="24CF0B6A" w14:textId="77777777" w:rsidR="00CB232E" w:rsidRPr="008B6299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</w:t>
      </w:r>
      <w:r w:rsidR="0066663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Хоседа-Хардский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35F5B341" w14:textId="77777777" w:rsidR="00CB232E" w:rsidRPr="00BF5666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DEAA4F9" w14:textId="77777777" w:rsidR="00CB232E" w:rsidRPr="00BF5666" w:rsidRDefault="00CB232E" w:rsidP="00CB232E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CB232E" w:rsidRPr="00BF5666" w14:paraId="4A31EB54" w14:textId="77777777" w:rsidTr="00541F90">
        <w:tc>
          <w:tcPr>
            <w:tcW w:w="1705" w:type="dxa"/>
          </w:tcPr>
          <w:p w14:paraId="1DC7AE90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14:paraId="10809671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14:paraId="30183582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14:paraId="2BC98881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6D869341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Контакты организации, представившей уведомление (телефон, факс, адрес электронной почты)*</w:t>
            </w:r>
          </w:p>
          <w:p w14:paraId="5ECC0F03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5568BD3B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14:paraId="2E3063CA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117110AE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706" w:type="dxa"/>
          </w:tcPr>
          <w:p w14:paraId="3999A3F3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14:paraId="563378B8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0FAB03B6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14:paraId="2EBA20EE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358E0CB3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14:paraId="2589F862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390A9AC6" w14:textId="77777777" w:rsidR="00CB232E" w:rsidRPr="00BF5666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14:paraId="66E0693B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32E" w:rsidRPr="00BF5666" w14:paraId="6F08DA5E" w14:textId="77777777" w:rsidTr="00541F90">
        <w:tc>
          <w:tcPr>
            <w:tcW w:w="1705" w:type="dxa"/>
          </w:tcPr>
          <w:p w14:paraId="781DC8C2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14:paraId="29ABB31D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14:paraId="3B032418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14:paraId="028C8E48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14:paraId="653B004C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14:paraId="238760E5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14:paraId="1B9CF049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14:paraId="6EBAD1BF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14:paraId="100D7331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CB232E" w:rsidRPr="00BF5666" w14:paraId="5312F403" w14:textId="77777777" w:rsidTr="00541F90">
        <w:tc>
          <w:tcPr>
            <w:tcW w:w="1705" w:type="dxa"/>
          </w:tcPr>
          <w:p w14:paraId="41AE317F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14:paraId="52ADBDF6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6E5D64A0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0FEA3B4C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27F19F1D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7B71E077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5ABD39A1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2858ADD5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14:paraId="6D117DC6" w14:textId="77777777" w:rsidR="00CB232E" w:rsidRPr="00BF5666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568"/>
        <w:gridCol w:w="3568"/>
      </w:tblGrid>
      <w:tr w:rsidR="00CB232E" w:rsidRPr="00BF5666" w14:paraId="41457F26" w14:textId="77777777" w:rsidTr="00541F90">
        <w:trPr>
          <w:trHeight w:val="344"/>
        </w:trPr>
        <w:tc>
          <w:tcPr>
            <w:tcW w:w="3568" w:type="dxa"/>
          </w:tcPr>
          <w:p w14:paraId="19280443" w14:textId="77777777" w:rsidR="00CB232E" w:rsidRPr="00BF5666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F384AC5" w14:textId="77777777" w:rsidR="00CB232E" w:rsidRPr="00BF5666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14:paraId="1D992589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41B491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 </w:t>
            </w:r>
          </w:p>
          <w:p w14:paraId="4EB8D034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14:paraId="23183734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568" w:type="dxa"/>
          </w:tcPr>
          <w:p w14:paraId="730A9756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5CA916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 </w:t>
            </w:r>
          </w:p>
          <w:p w14:paraId="15CFB219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3568" w:type="dxa"/>
          </w:tcPr>
          <w:p w14:paraId="5BF01B5C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566DB1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14:paraId="7FBAEDE6" w14:textId="77777777" w:rsidR="00CB232E" w:rsidRPr="00103307" w:rsidRDefault="00CB232E" w:rsidP="0054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222BB28B" w14:textId="77777777" w:rsidR="00CB232E" w:rsidRPr="00BF5666" w:rsidRDefault="00CB232E" w:rsidP="00CB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14:paraId="016D3AE4" w14:textId="77777777" w:rsidR="00CB232E" w:rsidRPr="00BF5666" w:rsidRDefault="00CB232E" w:rsidP="00CB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14:paraId="5678FFBD" w14:textId="77777777" w:rsidR="00CB232E" w:rsidRPr="00BF5666" w:rsidRDefault="00CB232E" w:rsidP="00CB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зарегистрированным  кандидатам</w:t>
      </w:r>
    </w:p>
    <w:p w14:paraId="7AF7D75D" w14:textId="77777777" w:rsidR="00CB232E" w:rsidRPr="002733CA" w:rsidRDefault="00CB232E" w:rsidP="00CB232E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14:paraId="110E110F" w14:textId="77777777" w:rsidR="00CB232E" w:rsidRDefault="00CB232E" w:rsidP="00CB232E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CB232E" w:rsidSect="008B4539">
          <w:pgSz w:w="16838" w:h="11906" w:orient="landscape"/>
          <w:pgMar w:top="312" w:right="1134" w:bottom="284" w:left="1134" w:header="0" w:footer="0" w:gutter="0"/>
          <w:cols w:space="708"/>
          <w:docGrid w:linePitch="360"/>
        </w:sectPr>
      </w:pPr>
    </w:p>
    <w:p w14:paraId="63B1331B" w14:textId="77777777" w:rsidR="00CB232E" w:rsidRPr="00962A33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A3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200277AA" w14:textId="77777777" w:rsidR="00CB232E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14:paraId="19B57AF8" w14:textId="77777777" w:rsidR="00CB232E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34</w:t>
      </w:r>
    </w:p>
    <w:p w14:paraId="623B3723" w14:textId="77777777" w:rsidR="00CB232E" w:rsidRPr="00B709CD" w:rsidRDefault="00CB232E" w:rsidP="00CB232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B709C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B709C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44</w:t>
      </w:r>
    </w:p>
    <w:p w14:paraId="14BF18A7" w14:textId="77777777" w:rsidR="00CB232E" w:rsidRPr="00A776DC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14:paraId="02217778" w14:textId="0E69469F" w:rsidR="00CB232E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="006D4395" w:rsidRPr="006D43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зарегистрированным кандидатам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 должность</w:t>
      </w:r>
    </w:p>
    <w:p w14:paraId="58F0DDEE" w14:textId="77777777" w:rsidR="00CB232E" w:rsidRPr="008B6299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главы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Хоседа-Хардский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14:paraId="2B7EDB2A" w14:textId="77777777" w:rsidR="00CB232E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CAAB3B9" w14:textId="77777777" w:rsidR="00CB232E" w:rsidRPr="00BF5666" w:rsidRDefault="00CB232E" w:rsidP="00C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W w:w="14097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2"/>
        <w:gridCol w:w="1702"/>
        <w:gridCol w:w="1752"/>
        <w:gridCol w:w="1203"/>
        <w:gridCol w:w="1319"/>
        <w:gridCol w:w="1433"/>
        <w:gridCol w:w="1752"/>
        <w:gridCol w:w="1752"/>
      </w:tblGrid>
      <w:tr w:rsidR="00CB232E" w:rsidRPr="00A776DC" w14:paraId="06E45661" w14:textId="77777777" w:rsidTr="00693FBE">
        <w:tc>
          <w:tcPr>
            <w:tcW w:w="1721" w:type="dxa"/>
          </w:tcPr>
          <w:p w14:paraId="7BBD9566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14:paraId="3319580D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14:paraId="6E53B712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14:paraId="1CA33144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14:paraId="3BA5BDC4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Контакты организации, представившей уведомление (телефон, факс, адрес электронной почты)*</w:t>
            </w:r>
          </w:p>
        </w:tc>
        <w:tc>
          <w:tcPr>
            <w:tcW w:w="1771" w:type="dxa"/>
          </w:tcPr>
          <w:p w14:paraId="606DEDA8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14:paraId="74431D9F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14:paraId="4DD44390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574" w:type="dxa"/>
          </w:tcPr>
          <w:p w14:paraId="6330CD3E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14:paraId="623EACDF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14:paraId="197ACFB0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14:paraId="177E6343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14:paraId="66B2D063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14:paraId="74F15801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6" w:type="dxa"/>
          </w:tcPr>
          <w:p w14:paraId="69CA09BC" w14:textId="77777777" w:rsidR="00CB232E" w:rsidRPr="00A776DC" w:rsidRDefault="00CB232E" w:rsidP="0054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</w:tc>
      </w:tr>
      <w:tr w:rsidR="00CB232E" w:rsidRPr="00A776DC" w14:paraId="4B2A88ED" w14:textId="77777777" w:rsidTr="00693FBE">
        <w:tc>
          <w:tcPr>
            <w:tcW w:w="1721" w:type="dxa"/>
          </w:tcPr>
          <w:p w14:paraId="00D27BFE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14:paraId="25EB6DF5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14:paraId="53E609B3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14:paraId="3B0EF820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14:paraId="4851A88F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14:paraId="7FBC53FB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14:paraId="76EEC2CF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14:paraId="40B47E81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516" w:type="dxa"/>
          </w:tcPr>
          <w:p w14:paraId="6765E5B7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CB232E" w:rsidRPr="00A776DC" w14:paraId="79C49D47" w14:textId="77777777" w:rsidTr="00693FBE">
        <w:tc>
          <w:tcPr>
            <w:tcW w:w="1721" w:type="dxa"/>
          </w:tcPr>
          <w:p w14:paraId="39D3D812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14:paraId="0F14FA91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14:paraId="32DD3FDA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14:paraId="6CE76A5B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14:paraId="04E80EF0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14:paraId="5591B3A0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14:paraId="51A4E1EE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14:paraId="3D7C5B60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6" w:type="dxa"/>
          </w:tcPr>
          <w:p w14:paraId="66CA4BA3" w14:textId="77777777" w:rsidR="00CB232E" w:rsidRPr="00A776DC" w:rsidRDefault="00CB232E" w:rsidP="00541F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6D2B0AC" w14:textId="77777777" w:rsidR="00CB232E" w:rsidRDefault="00CB232E" w:rsidP="00CB23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D05DF8" w14:textId="77777777" w:rsidR="00CB232E" w:rsidRPr="00B709CD" w:rsidRDefault="00CB232E" w:rsidP="00CB23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 Заполняется при наличии соответствующих сведений </w:t>
      </w:r>
    </w:p>
    <w:p w14:paraId="63B1E8BB" w14:textId="77777777" w:rsidR="00CB232E" w:rsidRPr="00B709CD" w:rsidRDefault="00CB232E" w:rsidP="00CB23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 В случае предоставления помещения за плату - в графе указывается стоимость оплаты. </w:t>
      </w:r>
    </w:p>
    <w:p w14:paraId="3B3A2E84" w14:textId="77777777" w:rsidR="00CB232E" w:rsidRPr="00B709CD" w:rsidRDefault="00CB232E" w:rsidP="00CB23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</w:t>
      </w:r>
    </w:p>
    <w:p w14:paraId="42175CF6" w14:textId="77777777" w:rsidR="00CB232E" w:rsidRPr="00B709CD" w:rsidRDefault="00CB232E" w:rsidP="00CB232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**** Сведения направляются на адрес электронной почты </w:t>
      </w:r>
      <w:r w:rsidRPr="00B709CD">
        <w:rPr>
          <w:rFonts w:ascii="Times New Roman" w:hAnsi="Times New Roman" w:cs="Times New Roman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</w:rPr>
        <w:t>34</w:t>
      </w:r>
      <w:r w:rsidRPr="00B709CD">
        <w:rPr>
          <w:rFonts w:ascii="Times New Roman" w:eastAsia="Times New Roman" w:hAnsi="Times New Roman" w:cs="Times New Roman"/>
          <w:color w:val="000000"/>
        </w:rPr>
        <w:t xml:space="preserve"> незамедлительно после поступления соответствующего уведомления</w:t>
      </w:r>
    </w:p>
    <w:p w14:paraId="29EFB4E4" w14:textId="77777777" w:rsidR="00FB3532" w:rsidRDefault="00FB3532"/>
    <w:sectPr w:rsidR="00FB3532" w:rsidSect="00693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2E"/>
    <w:rsid w:val="000469AB"/>
    <w:rsid w:val="00666633"/>
    <w:rsid w:val="00693FBE"/>
    <w:rsid w:val="006D4395"/>
    <w:rsid w:val="00C66BD6"/>
    <w:rsid w:val="00CB232E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5BB"/>
  <w15:docId w15:val="{56D83BED-DF6A-4DF4-B5C0-6CBEF85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CB232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B2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Василий</cp:lastModifiedBy>
  <cp:revision>7</cp:revision>
  <dcterms:created xsi:type="dcterms:W3CDTF">2024-07-29T11:32:00Z</dcterms:created>
  <dcterms:modified xsi:type="dcterms:W3CDTF">2024-07-29T17:03:00Z</dcterms:modified>
</cp:coreProperties>
</file>