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178"/>
        <w:gridCol w:w="2773"/>
        <w:gridCol w:w="1701"/>
        <w:gridCol w:w="5708"/>
      </w:tblGrid>
      <w:tr w:rsidR="00845878" w:rsidRPr="00845878" w14:paraId="3C989D2B" w14:textId="77777777" w:rsidTr="00845878">
        <w:trPr>
          <w:trHeight w:val="703"/>
        </w:trPr>
        <w:tc>
          <w:tcPr>
            <w:tcW w:w="14489" w:type="dxa"/>
            <w:gridSpan w:val="5"/>
            <w:hideMark/>
          </w:tcPr>
          <w:p w14:paraId="4B4BF8E7" w14:textId="71F62D42" w:rsidR="00845878" w:rsidRPr="00845878" w:rsidRDefault="00845878" w:rsidP="00845878">
            <w:r>
              <w:t>Отчет об исполнении протокольных решений, принятых на заседаниях Комиссии по координации работы по противодействию коррупции в Ненецком автономном округе в 202</w:t>
            </w:r>
            <w:r w:rsidR="00A03678">
              <w:t>4</w:t>
            </w:r>
            <w:r>
              <w:t xml:space="preserve"> году</w:t>
            </w:r>
            <w:r w:rsidR="00377031">
              <w:t xml:space="preserve"> по Администрации Сельского поселения «Хоседа-Хардский сельсовет» ЗР НАО</w:t>
            </w:r>
          </w:p>
        </w:tc>
      </w:tr>
      <w:tr w:rsidR="00845878" w:rsidRPr="00845878" w14:paraId="55C6BF8E" w14:textId="77777777" w:rsidTr="00845878">
        <w:trPr>
          <w:trHeight w:val="703"/>
        </w:trPr>
        <w:tc>
          <w:tcPr>
            <w:tcW w:w="1129" w:type="dxa"/>
            <w:hideMark/>
          </w:tcPr>
          <w:p w14:paraId="45D26000" w14:textId="13FCA559" w:rsidR="00845878" w:rsidRPr="00845878" w:rsidRDefault="00845878" w:rsidP="00845878"/>
        </w:tc>
        <w:tc>
          <w:tcPr>
            <w:tcW w:w="3178" w:type="dxa"/>
            <w:hideMark/>
          </w:tcPr>
          <w:p w14:paraId="32B9B0A0" w14:textId="77777777" w:rsidR="00845878" w:rsidRPr="00845878" w:rsidRDefault="00845878">
            <w:r>
              <w:t>Поручение</w:t>
            </w:r>
          </w:p>
        </w:tc>
        <w:tc>
          <w:tcPr>
            <w:tcW w:w="2773" w:type="dxa"/>
            <w:hideMark/>
          </w:tcPr>
          <w:p w14:paraId="18B9AEB0" w14:textId="77777777" w:rsidR="00845878" w:rsidRPr="00845878" w:rsidRDefault="00845878" w:rsidP="00845878">
            <w:r>
              <w:t>Исполнитель</w:t>
            </w:r>
          </w:p>
        </w:tc>
        <w:tc>
          <w:tcPr>
            <w:tcW w:w="1701" w:type="dxa"/>
            <w:hideMark/>
          </w:tcPr>
          <w:p w14:paraId="266F5122" w14:textId="77777777" w:rsidR="00845878" w:rsidRPr="00845878" w:rsidRDefault="00845878" w:rsidP="00845878">
            <w:r>
              <w:t>Срок исполнения</w:t>
            </w:r>
          </w:p>
        </w:tc>
        <w:tc>
          <w:tcPr>
            <w:tcW w:w="5708" w:type="dxa"/>
            <w:hideMark/>
          </w:tcPr>
          <w:p w14:paraId="17884BDD" w14:textId="77777777" w:rsidR="00845878" w:rsidRPr="00845878" w:rsidRDefault="00845878" w:rsidP="00845878">
            <w:r w:rsidRPr="00845878">
              <w:t> </w:t>
            </w:r>
            <w:r>
              <w:t>Информация об исполнении</w:t>
            </w:r>
          </w:p>
          <w:p w14:paraId="62D30DD6" w14:textId="77777777" w:rsidR="00845878" w:rsidRPr="00845878" w:rsidRDefault="00845878">
            <w:r w:rsidRPr="00845878">
              <w:t> </w:t>
            </w:r>
          </w:p>
        </w:tc>
      </w:tr>
      <w:tr w:rsidR="00845878" w:rsidRPr="00845878" w14:paraId="1D7DAF81" w14:textId="77777777" w:rsidTr="00845878">
        <w:trPr>
          <w:trHeight w:val="412"/>
        </w:trPr>
        <w:tc>
          <w:tcPr>
            <w:tcW w:w="14489" w:type="dxa"/>
            <w:gridSpan w:val="5"/>
          </w:tcPr>
          <w:p w14:paraId="44AF8B3E" w14:textId="77777777" w:rsidR="00845878" w:rsidRPr="00845878" w:rsidRDefault="00845878" w:rsidP="00845878">
            <w:r w:rsidRPr="00845878">
              <w:t>Протокол от 06.04.2023 № 1</w:t>
            </w:r>
          </w:p>
        </w:tc>
      </w:tr>
      <w:tr w:rsidR="00845878" w:rsidRPr="00845878" w14:paraId="0392758E" w14:textId="77777777" w:rsidTr="00845878">
        <w:trPr>
          <w:trHeight w:val="703"/>
        </w:trPr>
        <w:tc>
          <w:tcPr>
            <w:tcW w:w="1129" w:type="dxa"/>
          </w:tcPr>
          <w:p w14:paraId="79C2A381" w14:textId="77777777" w:rsidR="00845878" w:rsidRPr="00845878" w:rsidRDefault="00845878" w:rsidP="00845878">
            <w:r w:rsidRPr="00845878">
              <w:t>п. 1.2    (1-2023)</w:t>
            </w:r>
          </w:p>
        </w:tc>
        <w:tc>
          <w:tcPr>
            <w:tcW w:w="3178" w:type="dxa"/>
          </w:tcPr>
          <w:p w14:paraId="3B077C2E" w14:textId="77777777" w:rsidR="00845878" w:rsidRPr="00845878" w:rsidRDefault="00B548CC">
            <w:r>
              <w:t>Г</w:t>
            </w:r>
            <w:r w:rsidR="00845878" w:rsidRPr="00845878">
              <w:t>осударственным (муниципальным) служащим (работникам) государственных органов и органов местного самоуправления Ненецкого автономного округа, в должностные обязанности которых входит участие в противодействии коррупции, провести разъяснительную работу с лицами, замещающими государственные должности Ненецкого автономного округа, государственными гражданскими (муниципальными) служащими о соблюдении требований статьи 9 Федерального закона от 25.12.2008 № 273-ФЗ «О противодействии коррупции», а также об ответственности за нарушение положений указанной статьи.</w:t>
            </w:r>
          </w:p>
        </w:tc>
        <w:tc>
          <w:tcPr>
            <w:tcW w:w="2773" w:type="dxa"/>
          </w:tcPr>
          <w:p w14:paraId="2933D557" w14:textId="77777777" w:rsidR="00845878" w:rsidRPr="00845878" w:rsidRDefault="00845878" w:rsidP="00845878">
            <w:r w:rsidRPr="00845878">
              <w:t>государственные органы Ненецкого автономного округа, органы местного самоуправления округа.</w:t>
            </w:r>
          </w:p>
        </w:tc>
        <w:tc>
          <w:tcPr>
            <w:tcW w:w="1701" w:type="dxa"/>
          </w:tcPr>
          <w:p w14:paraId="448C4246" w14:textId="171D27D6" w:rsidR="00845878" w:rsidRPr="00845878" w:rsidRDefault="00845878" w:rsidP="00845878">
            <w:r w:rsidRPr="00845878">
              <w:t>до 1 июня 202</w:t>
            </w:r>
            <w:r w:rsidR="00A03678">
              <w:t>4</w:t>
            </w:r>
            <w:r w:rsidRPr="00845878">
              <w:t xml:space="preserve"> года</w:t>
            </w:r>
          </w:p>
        </w:tc>
        <w:tc>
          <w:tcPr>
            <w:tcW w:w="5708" w:type="dxa"/>
          </w:tcPr>
          <w:p w14:paraId="6CBA1681" w14:textId="2CDC2D6E" w:rsidR="00A03678" w:rsidRDefault="00A03678" w:rsidP="00A03678">
            <w:r>
              <w:t xml:space="preserve">           М</w:t>
            </w:r>
            <w:r w:rsidRPr="00845878">
              <w:t>униципальн</w:t>
            </w:r>
            <w:r>
              <w:t>о</w:t>
            </w:r>
            <w:r w:rsidRPr="00845878">
              <w:t>м</w:t>
            </w:r>
            <w:r>
              <w:t>у</w:t>
            </w:r>
            <w:r w:rsidRPr="00845878">
              <w:t xml:space="preserve"> служащ</w:t>
            </w:r>
            <w:r>
              <w:t>ему администрации сельского поселения</w:t>
            </w:r>
            <w:r w:rsidR="000E1D73">
              <w:t xml:space="preserve"> </w:t>
            </w:r>
            <w:r>
              <w:t>доведена информация</w:t>
            </w:r>
            <w:r w:rsidRPr="00845878">
              <w:t xml:space="preserve"> о соблюдении требований статьи 9 Федерального закона от 25.12.2008 № 273-ФЗ «О противодействии коррупции», а также об ответственности за нарушение положений указанной статьи.</w:t>
            </w:r>
            <w:r>
              <w:t xml:space="preserve"> </w:t>
            </w:r>
          </w:p>
          <w:p w14:paraId="15C7903B" w14:textId="62B0FCAF" w:rsidR="000E1D73" w:rsidRDefault="000E1D73" w:rsidP="000E1D73">
            <w:r>
              <w:t>П</w:t>
            </w:r>
            <w:r>
              <w:t>роведен</w:t>
            </w:r>
            <w:r>
              <w:t xml:space="preserve">о </w:t>
            </w:r>
            <w:r>
              <w:t>совещани</w:t>
            </w:r>
            <w:r>
              <w:t xml:space="preserve">е </w:t>
            </w:r>
            <w:r>
              <w:t>(обучающ</w:t>
            </w:r>
            <w:r>
              <w:t>ее</w:t>
            </w:r>
            <w:r>
              <w:t xml:space="preserve"> мероприяти</w:t>
            </w:r>
            <w:r>
              <w:t>е</w:t>
            </w:r>
            <w:r>
              <w:t>) с руководител</w:t>
            </w:r>
            <w:r>
              <w:t>ем</w:t>
            </w:r>
            <w:r>
              <w:t xml:space="preserve"> и работниками подведомственн</w:t>
            </w:r>
            <w:r>
              <w:t>ой</w:t>
            </w:r>
            <w:r>
              <w:t xml:space="preserve"> муниципальн</w:t>
            </w:r>
            <w:r>
              <w:t>ой</w:t>
            </w:r>
            <w:r>
              <w:t xml:space="preserve"> организаци</w:t>
            </w:r>
            <w:r>
              <w:t>и</w:t>
            </w:r>
            <w:r>
              <w:t xml:space="preserve"> по вопросам организации работы</w:t>
            </w:r>
            <w:r>
              <w:t xml:space="preserve"> и профилактики</w:t>
            </w:r>
            <w:r>
              <w:t xml:space="preserve"> по противодействию </w:t>
            </w:r>
            <w:r>
              <w:t>к</w:t>
            </w:r>
            <w:r>
              <w:t>оррупции</w:t>
            </w:r>
            <w:r>
              <w:t>.</w:t>
            </w:r>
          </w:p>
          <w:p w14:paraId="52E825BA" w14:textId="7B1E5395" w:rsidR="00A03678" w:rsidRDefault="00A03678" w:rsidP="00A03678">
            <w:r>
              <w:t xml:space="preserve">           Работа по данному направлению ведется согласно Постановления администрации сельского поселения от 22.12.2022 № 142п «</w:t>
            </w:r>
            <w:r>
              <w:t>План противодействия коррупции в Сельском поселении «Хоседа-Хардский сельсовет» Заполярного района Ненецкого автономного округа на 2023- 2024 годы</w:t>
            </w:r>
            <w:r>
              <w:t>».</w:t>
            </w:r>
          </w:p>
          <w:p w14:paraId="53D73ED6" w14:textId="22DC4A0D" w:rsidR="00845878" w:rsidRPr="00845878" w:rsidRDefault="00845878" w:rsidP="00845878"/>
        </w:tc>
      </w:tr>
    </w:tbl>
    <w:p w14:paraId="24B48BF3" w14:textId="77777777" w:rsidR="003308EE" w:rsidRDefault="003308EE"/>
    <w:sectPr w:rsidR="003308EE" w:rsidSect="00E272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78"/>
    <w:rsid w:val="000E1D73"/>
    <w:rsid w:val="002045C5"/>
    <w:rsid w:val="003308EE"/>
    <w:rsid w:val="00377031"/>
    <w:rsid w:val="00845878"/>
    <w:rsid w:val="009B5ABB"/>
    <w:rsid w:val="00A03678"/>
    <w:rsid w:val="00B548CC"/>
    <w:rsid w:val="00BC3140"/>
    <w:rsid w:val="00E272A2"/>
    <w:rsid w:val="00F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7642"/>
  <w15:chartTrackingRefBased/>
  <w15:docId w15:val="{FBCB02C1-019F-4251-991F-E6374B28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Янзинов Алексей Валерьевич</dc:creator>
  <cp:keywords/>
  <dc:description/>
  <cp:lastModifiedBy>Василий</cp:lastModifiedBy>
  <cp:revision>7</cp:revision>
  <cp:lastPrinted>2024-06-19T06:45:00Z</cp:lastPrinted>
  <dcterms:created xsi:type="dcterms:W3CDTF">2024-06-17T12:06:00Z</dcterms:created>
  <dcterms:modified xsi:type="dcterms:W3CDTF">2024-06-19T06:46:00Z</dcterms:modified>
</cp:coreProperties>
</file>